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9E8D" w14:textId="4FB86B59" w:rsidR="009D0574" w:rsidRDefault="008F5E7F">
      <w:pPr>
        <w:rPr>
          <w:rFonts w:ascii="Arial" w:hAnsi="Arial" w:cs="Arial"/>
          <w:sz w:val="22"/>
          <w:szCs w:val="22"/>
        </w:rPr>
      </w:pPr>
      <w:r>
        <w:rPr>
          <w:rFonts w:ascii="Arial" w:hAnsi="Arial" w:cs="Arial"/>
          <w:sz w:val="22"/>
          <w:szCs w:val="22"/>
        </w:rPr>
        <w:t xml:space="preserve">News </w:t>
      </w:r>
      <w:r w:rsidR="00143769">
        <w:rPr>
          <w:rFonts w:ascii="Arial" w:hAnsi="Arial" w:cs="Arial"/>
          <w:sz w:val="22"/>
          <w:szCs w:val="22"/>
        </w:rPr>
        <w:t xml:space="preserve">release 7 November 2016 </w:t>
      </w:r>
      <w:bookmarkStart w:id="0" w:name="_GoBack"/>
      <w:bookmarkEnd w:id="0"/>
    </w:p>
    <w:p w14:paraId="30B04C3C" w14:textId="77777777" w:rsidR="00782D0A" w:rsidRDefault="00782D0A">
      <w:pPr>
        <w:rPr>
          <w:rFonts w:ascii="Arial" w:hAnsi="Arial" w:cs="Arial"/>
          <w:sz w:val="22"/>
          <w:szCs w:val="22"/>
        </w:rPr>
      </w:pPr>
    </w:p>
    <w:p w14:paraId="7669586F" w14:textId="77777777" w:rsidR="00782D0A" w:rsidRPr="00F20D14" w:rsidRDefault="00782D0A" w:rsidP="00F20D14">
      <w:pPr>
        <w:jc w:val="center"/>
        <w:rPr>
          <w:rFonts w:ascii="Arial" w:hAnsi="Arial" w:cs="Arial"/>
          <w:b/>
          <w:sz w:val="28"/>
          <w:szCs w:val="28"/>
        </w:rPr>
      </w:pPr>
      <w:r w:rsidRPr="00F20D14">
        <w:rPr>
          <w:rFonts w:ascii="Arial" w:hAnsi="Arial" w:cs="Arial"/>
          <w:b/>
          <w:sz w:val="28"/>
          <w:szCs w:val="28"/>
        </w:rPr>
        <w:t xml:space="preserve">Gene testing first for </w:t>
      </w:r>
      <w:r w:rsidR="00F20D14" w:rsidRPr="00F20D14">
        <w:rPr>
          <w:rFonts w:ascii="Arial" w:hAnsi="Arial" w:cs="Arial"/>
          <w:b/>
          <w:sz w:val="28"/>
          <w:szCs w:val="28"/>
        </w:rPr>
        <w:t>warfarin patients in North West</w:t>
      </w:r>
    </w:p>
    <w:p w14:paraId="427294D5" w14:textId="77777777" w:rsidR="00A87516" w:rsidRPr="00782D0A" w:rsidRDefault="00A87516">
      <w:pPr>
        <w:rPr>
          <w:rFonts w:ascii="Arial" w:hAnsi="Arial" w:cs="Arial"/>
          <w:sz w:val="22"/>
          <w:szCs w:val="22"/>
        </w:rPr>
      </w:pPr>
    </w:p>
    <w:p w14:paraId="40C4889E" w14:textId="7D2AD747" w:rsidR="00A87516" w:rsidRDefault="008E72A0">
      <w:pPr>
        <w:rPr>
          <w:rFonts w:ascii="Arial" w:hAnsi="Arial" w:cs="Arial"/>
          <w:sz w:val="22"/>
          <w:szCs w:val="22"/>
        </w:rPr>
      </w:pPr>
      <w:r w:rsidRPr="00782D0A">
        <w:rPr>
          <w:rFonts w:ascii="Arial" w:hAnsi="Arial" w:cs="Arial"/>
          <w:sz w:val="22"/>
          <w:szCs w:val="22"/>
        </w:rPr>
        <w:t xml:space="preserve">Health </w:t>
      </w:r>
      <w:proofErr w:type="gramStart"/>
      <w:r w:rsidRPr="00782D0A">
        <w:rPr>
          <w:rFonts w:ascii="Arial" w:hAnsi="Arial" w:cs="Arial"/>
          <w:sz w:val="22"/>
          <w:szCs w:val="22"/>
        </w:rPr>
        <w:t>staff in Merseysid</w:t>
      </w:r>
      <w:r w:rsidR="00782D0A">
        <w:rPr>
          <w:rFonts w:ascii="Arial" w:hAnsi="Arial" w:cs="Arial"/>
          <w:sz w:val="22"/>
          <w:szCs w:val="22"/>
        </w:rPr>
        <w:t>e and Cheshire are</w:t>
      </w:r>
      <w:proofErr w:type="gramEnd"/>
      <w:r w:rsidR="00782D0A">
        <w:rPr>
          <w:rFonts w:ascii="Arial" w:hAnsi="Arial" w:cs="Arial"/>
          <w:sz w:val="22"/>
          <w:szCs w:val="22"/>
        </w:rPr>
        <w:t xml:space="preserve"> using </w:t>
      </w:r>
      <w:r w:rsidR="00782D0A" w:rsidRPr="0022495B">
        <w:rPr>
          <w:rFonts w:ascii="Arial" w:hAnsi="Arial" w:cs="Arial"/>
          <w:sz w:val="22"/>
          <w:szCs w:val="22"/>
        </w:rPr>
        <w:t>gene</w:t>
      </w:r>
      <w:r w:rsidRPr="00782D0A">
        <w:rPr>
          <w:rFonts w:ascii="Arial" w:hAnsi="Arial" w:cs="Arial"/>
          <w:sz w:val="22"/>
          <w:szCs w:val="22"/>
        </w:rPr>
        <w:t xml:space="preserve"> testing to prescribe </w:t>
      </w:r>
      <w:proofErr w:type="spellStart"/>
      <w:r w:rsidRPr="00782D0A">
        <w:rPr>
          <w:rFonts w:ascii="Arial" w:hAnsi="Arial" w:cs="Arial"/>
          <w:sz w:val="22"/>
          <w:szCs w:val="22"/>
        </w:rPr>
        <w:t>individualised</w:t>
      </w:r>
      <w:proofErr w:type="spellEnd"/>
      <w:r w:rsidRPr="00782D0A">
        <w:rPr>
          <w:rFonts w:ascii="Arial" w:hAnsi="Arial" w:cs="Arial"/>
          <w:sz w:val="22"/>
          <w:szCs w:val="22"/>
        </w:rPr>
        <w:t xml:space="preserve"> dosages of a commonly used</w:t>
      </w:r>
      <w:r w:rsidR="00143769">
        <w:rPr>
          <w:rFonts w:ascii="Arial" w:hAnsi="Arial" w:cs="Arial"/>
          <w:sz w:val="22"/>
          <w:szCs w:val="22"/>
        </w:rPr>
        <w:t>,</w:t>
      </w:r>
      <w:r w:rsidRPr="00782D0A">
        <w:rPr>
          <w:rFonts w:ascii="Arial" w:hAnsi="Arial" w:cs="Arial"/>
          <w:sz w:val="22"/>
          <w:szCs w:val="22"/>
        </w:rPr>
        <w:t xml:space="preserve"> lifesaving drug. </w:t>
      </w:r>
    </w:p>
    <w:p w14:paraId="4EB9FC0D" w14:textId="77777777" w:rsidR="0022495B" w:rsidRDefault="0022495B">
      <w:pPr>
        <w:rPr>
          <w:rFonts w:ascii="Arial" w:hAnsi="Arial" w:cs="Arial"/>
          <w:sz w:val="22"/>
          <w:szCs w:val="22"/>
        </w:rPr>
      </w:pPr>
    </w:p>
    <w:p w14:paraId="500752B7" w14:textId="77777777" w:rsidR="0022495B" w:rsidRPr="00EA0018" w:rsidRDefault="0022495B">
      <w:pPr>
        <w:rPr>
          <w:rFonts w:ascii="Arial" w:hAnsi="Arial" w:cs="Arial"/>
          <w:sz w:val="22"/>
          <w:szCs w:val="22"/>
        </w:rPr>
      </w:pPr>
      <w:r w:rsidRPr="00EA0018">
        <w:rPr>
          <w:rFonts w:ascii="Arial" w:hAnsi="Arial" w:cs="Arial"/>
          <w:sz w:val="22"/>
          <w:szCs w:val="22"/>
        </w:rPr>
        <w:t>Genes are part of our DNA and this testing examines specific genes which influence the body’s response to warfarin.</w:t>
      </w:r>
    </w:p>
    <w:p w14:paraId="43FD2812" w14:textId="77777777" w:rsidR="008E72A0" w:rsidRPr="00782D0A" w:rsidRDefault="008E72A0">
      <w:pPr>
        <w:rPr>
          <w:rFonts w:ascii="Arial" w:hAnsi="Arial" w:cs="Arial"/>
          <w:sz w:val="22"/>
          <w:szCs w:val="22"/>
        </w:rPr>
      </w:pPr>
    </w:p>
    <w:p w14:paraId="61F72276" w14:textId="77777777" w:rsidR="008E72A0" w:rsidRPr="00782D0A" w:rsidRDefault="008E72A0">
      <w:pPr>
        <w:rPr>
          <w:rFonts w:ascii="Arial" w:hAnsi="Arial" w:cs="Arial"/>
          <w:sz w:val="22"/>
          <w:szCs w:val="22"/>
        </w:rPr>
      </w:pPr>
      <w:r w:rsidRPr="00782D0A">
        <w:rPr>
          <w:rFonts w:ascii="Arial" w:hAnsi="Arial" w:cs="Arial"/>
          <w:sz w:val="22"/>
          <w:szCs w:val="22"/>
        </w:rPr>
        <w:t xml:space="preserve">It is the first time genotyping </w:t>
      </w:r>
      <w:r w:rsidR="00DF6067">
        <w:rPr>
          <w:rFonts w:ascii="Arial" w:hAnsi="Arial" w:cs="Arial"/>
          <w:sz w:val="22"/>
          <w:szCs w:val="22"/>
        </w:rPr>
        <w:t xml:space="preserve">by front-line staff </w:t>
      </w:r>
      <w:r w:rsidRPr="00782D0A">
        <w:rPr>
          <w:rFonts w:ascii="Arial" w:hAnsi="Arial" w:cs="Arial"/>
          <w:sz w:val="22"/>
          <w:szCs w:val="22"/>
        </w:rPr>
        <w:t>has been used in the provision of drug</w:t>
      </w:r>
      <w:r w:rsidR="00DF6067">
        <w:rPr>
          <w:rFonts w:ascii="Arial" w:hAnsi="Arial" w:cs="Arial"/>
          <w:sz w:val="22"/>
          <w:szCs w:val="22"/>
        </w:rPr>
        <w:t xml:space="preserve"> dosing</w:t>
      </w:r>
      <w:r w:rsidRPr="00782D0A">
        <w:rPr>
          <w:rFonts w:ascii="Arial" w:hAnsi="Arial" w:cs="Arial"/>
          <w:sz w:val="22"/>
          <w:szCs w:val="22"/>
        </w:rPr>
        <w:t xml:space="preserve"> to patients in the UK, heralding a new era in </w:t>
      </w:r>
      <w:proofErr w:type="spellStart"/>
      <w:r w:rsidRPr="00782D0A">
        <w:rPr>
          <w:rFonts w:ascii="Arial" w:hAnsi="Arial" w:cs="Arial"/>
          <w:sz w:val="22"/>
          <w:szCs w:val="22"/>
        </w:rPr>
        <w:t>personalised</w:t>
      </w:r>
      <w:proofErr w:type="spellEnd"/>
      <w:r w:rsidRPr="00782D0A">
        <w:rPr>
          <w:rFonts w:ascii="Arial" w:hAnsi="Arial" w:cs="Arial"/>
          <w:sz w:val="22"/>
          <w:szCs w:val="22"/>
        </w:rPr>
        <w:t xml:space="preserve"> medicine. </w:t>
      </w:r>
    </w:p>
    <w:p w14:paraId="60F20698" w14:textId="77777777" w:rsidR="008E72A0" w:rsidRPr="00782D0A" w:rsidRDefault="008E72A0">
      <w:pPr>
        <w:rPr>
          <w:rFonts w:ascii="Arial" w:hAnsi="Arial" w:cs="Arial"/>
          <w:sz w:val="22"/>
          <w:szCs w:val="22"/>
        </w:rPr>
      </w:pPr>
    </w:p>
    <w:p w14:paraId="3FF3ED7B" w14:textId="77777777" w:rsidR="008E72A0" w:rsidRPr="00782D0A" w:rsidRDefault="008E72A0">
      <w:pPr>
        <w:rPr>
          <w:rFonts w:ascii="Arial" w:hAnsi="Arial" w:cs="Arial"/>
          <w:sz w:val="22"/>
          <w:szCs w:val="22"/>
        </w:rPr>
      </w:pPr>
      <w:r w:rsidRPr="00782D0A">
        <w:rPr>
          <w:rFonts w:ascii="Arial" w:hAnsi="Arial" w:cs="Arial"/>
          <w:sz w:val="22"/>
          <w:szCs w:val="22"/>
        </w:rPr>
        <w:t xml:space="preserve">The drug, warfarin, is a blood thinning agent which is used for the treatment of blood clots and is also used in patients with atrial fibrillation – a heart flutter which causes an irregular heartbeat and can lead to strokes. </w:t>
      </w:r>
    </w:p>
    <w:p w14:paraId="0BEA4F9E" w14:textId="77777777" w:rsidR="008E72A0" w:rsidRPr="00782D0A" w:rsidRDefault="008E72A0">
      <w:pPr>
        <w:rPr>
          <w:rFonts w:ascii="Arial" w:hAnsi="Arial" w:cs="Arial"/>
          <w:sz w:val="22"/>
          <w:szCs w:val="22"/>
        </w:rPr>
      </w:pPr>
    </w:p>
    <w:p w14:paraId="36FD2243" w14:textId="77777777" w:rsidR="008E72A0" w:rsidRPr="00782D0A" w:rsidRDefault="008E72A0">
      <w:pPr>
        <w:rPr>
          <w:rFonts w:ascii="Arial" w:hAnsi="Arial" w:cs="Arial"/>
          <w:sz w:val="22"/>
          <w:szCs w:val="22"/>
        </w:rPr>
      </w:pPr>
      <w:r w:rsidRPr="00782D0A">
        <w:rPr>
          <w:rFonts w:ascii="Arial" w:hAnsi="Arial" w:cs="Arial"/>
          <w:sz w:val="22"/>
          <w:szCs w:val="22"/>
        </w:rPr>
        <w:t xml:space="preserve">In the UK it has been estimated that at least one per cent of the population and eight per cent of those aged over 80 years, are taking warfarin. </w:t>
      </w:r>
    </w:p>
    <w:p w14:paraId="28183138" w14:textId="77777777" w:rsidR="008E72A0" w:rsidRPr="00782D0A" w:rsidRDefault="008E72A0">
      <w:pPr>
        <w:rPr>
          <w:rFonts w:ascii="Arial" w:hAnsi="Arial" w:cs="Arial"/>
          <w:sz w:val="22"/>
          <w:szCs w:val="22"/>
        </w:rPr>
      </w:pPr>
    </w:p>
    <w:p w14:paraId="4324F2C2" w14:textId="77777777" w:rsidR="00850BF4" w:rsidRPr="00782D0A" w:rsidRDefault="00850BF4">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The problem </w:t>
      </w:r>
      <w:r w:rsidR="00D8123A" w:rsidRPr="00782D0A">
        <w:rPr>
          <w:rFonts w:ascii="Arial" w:eastAsia="Times New Roman" w:hAnsi="Arial" w:cs="Arial"/>
          <w:color w:val="000000"/>
          <w:sz w:val="22"/>
          <w:szCs w:val="22"/>
          <w:shd w:val="clear" w:color="auto" w:fill="FFFFFF"/>
          <w:lang w:val="en-GB"/>
        </w:rPr>
        <w:t>with warfarin</w:t>
      </w:r>
      <w:r w:rsidRPr="00782D0A">
        <w:rPr>
          <w:rFonts w:ascii="Arial" w:eastAsia="Times New Roman" w:hAnsi="Arial" w:cs="Arial"/>
          <w:color w:val="000000"/>
          <w:sz w:val="22"/>
          <w:szCs w:val="22"/>
          <w:shd w:val="clear" w:color="auto" w:fill="FFFFFF"/>
          <w:lang w:val="en-GB"/>
        </w:rPr>
        <w:t xml:space="preserve"> is that if the dosage is wrong, the risk of bleeding </w:t>
      </w:r>
      <w:r w:rsidR="00DF6067">
        <w:rPr>
          <w:rFonts w:ascii="Arial" w:eastAsia="Times New Roman" w:hAnsi="Arial" w:cs="Arial"/>
          <w:color w:val="000000"/>
          <w:sz w:val="22"/>
          <w:szCs w:val="22"/>
          <w:shd w:val="clear" w:color="auto" w:fill="FFFFFF"/>
          <w:lang w:val="en-GB"/>
        </w:rPr>
        <w:t xml:space="preserve">or </w:t>
      </w:r>
      <w:r w:rsidR="005A3E94">
        <w:rPr>
          <w:rFonts w:ascii="Arial" w:eastAsia="Times New Roman" w:hAnsi="Arial" w:cs="Arial"/>
          <w:color w:val="000000"/>
          <w:sz w:val="22"/>
          <w:szCs w:val="22"/>
          <w:shd w:val="clear" w:color="auto" w:fill="FFFFFF"/>
          <w:lang w:val="en-GB"/>
        </w:rPr>
        <w:t xml:space="preserve">a blood clot </w:t>
      </w:r>
      <w:r w:rsidRPr="00782D0A">
        <w:rPr>
          <w:rFonts w:ascii="Arial" w:eastAsia="Times New Roman" w:hAnsi="Arial" w:cs="Arial"/>
          <w:color w:val="000000"/>
          <w:sz w:val="22"/>
          <w:szCs w:val="22"/>
          <w:shd w:val="clear" w:color="auto" w:fill="FFFFFF"/>
          <w:lang w:val="en-GB"/>
        </w:rPr>
        <w:t xml:space="preserve">increases. Commonly, a patient will attend </w:t>
      </w:r>
      <w:r w:rsidR="00D8123A" w:rsidRPr="00782D0A">
        <w:rPr>
          <w:rFonts w:ascii="Arial" w:eastAsia="Times New Roman" w:hAnsi="Arial" w:cs="Arial"/>
          <w:color w:val="000000"/>
          <w:sz w:val="22"/>
          <w:szCs w:val="22"/>
          <w:shd w:val="clear" w:color="auto" w:fill="FFFFFF"/>
          <w:lang w:val="en-GB"/>
        </w:rPr>
        <w:t>a clinic</w:t>
      </w:r>
      <w:r w:rsidRPr="00782D0A">
        <w:rPr>
          <w:rFonts w:ascii="Arial" w:eastAsia="Times New Roman" w:hAnsi="Arial" w:cs="Arial"/>
          <w:color w:val="000000"/>
          <w:sz w:val="22"/>
          <w:szCs w:val="22"/>
          <w:shd w:val="clear" w:color="auto" w:fill="FFFFFF"/>
          <w:lang w:val="en-GB"/>
        </w:rPr>
        <w:t xml:space="preserve"> six to eight times </w:t>
      </w:r>
      <w:r w:rsidR="00D202B9" w:rsidRPr="00782D0A">
        <w:rPr>
          <w:rFonts w:ascii="Arial" w:eastAsia="Times New Roman" w:hAnsi="Arial" w:cs="Arial"/>
          <w:color w:val="000000"/>
          <w:sz w:val="22"/>
          <w:szCs w:val="22"/>
          <w:shd w:val="clear" w:color="auto" w:fill="FFFFFF"/>
          <w:lang w:val="en-GB"/>
        </w:rPr>
        <w:t xml:space="preserve">before the correct dosage is established. </w:t>
      </w:r>
    </w:p>
    <w:p w14:paraId="7B81C5E7" w14:textId="77777777" w:rsidR="00D202B9" w:rsidRPr="00782D0A" w:rsidRDefault="00D202B9">
      <w:pPr>
        <w:rPr>
          <w:rFonts w:ascii="Arial" w:eastAsia="Times New Roman" w:hAnsi="Arial" w:cs="Arial"/>
          <w:color w:val="000000"/>
          <w:sz w:val="22"/>
          <w:szCs w:val="22"/>
          <w:shd w:val="clear" w:color="auto" w:fill="FFFFFF"/>
          <w:lang w:val="en-GB"/>
        </w:rPr>
      </w:pPr>
    </w:p>
    <w:p w14:paraId="3C922F6C" w14:textId="238AAB67" w:rsidR="00283E66" w:rsidRDefault="00850BF4" w:rsidP="00DF6067">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A</w:t>
      </w:r>
      <w:r w:rsidR="006D3E99">
        <w:rPr>
          <w:rFonts w:ascii="Arial" w:eastAsia="Times New Roman" w:hAnsi="Arial" w:cs="Arial"/>
          <w:color w:val="000000"/>
          <w:sz w:val="22"/>
          <w:szCs w:val="22"/>
          <w:shd w:val="clear" w:color="auto" w:fill="FFFFFF"/>
          <w:lang w:val="en-GB"/>
        </w:rPr>
        <w:t>n international</w:t>
      </w:r>
      <w:r w:rsidRPr="00782D0A">
        <w:rPr>
          <w:rFonts w:ascii="Arial" w:eastAsia="Times New Roman" w:hAnsi="Arial" w:cs="Arial"/>
          <w:color w:val="000000"/>
          <w:sz w:val="22"/>
          <w:szCs w:val="22"/>
          <w:shd w:val="clear" w:color="auto" w:fill="FFFFFF"/>
          <w:lang w:val="en-GB"/>
        </w:rPr>
        <w:t xml:space="preserve"> randomi</w:t>
      </w:r>
      <w:r w:rsidR="0039012A" w:rsidRPr="00782D0A">
        <w:rPr>
          <w:rFonts w:ascii="Arial" w:eastAsia="Times New Roman" w:hAnsi="Arial" w:cs="Arial"/>
          <w:color w:val="000000"/>
          <w:sz w:val="22"/>
          <w:szCs w:val="22"/>
          <w:shd w:val="clear" w:color="auto" w:fill="FFFFFF"/>
          <w:lang w:val="en-GB"/>
        </w:rPr>
        <w:t>sed control trial in Liverpool</w:t>
      </w:r>
      <w:r w:rsidR="00143769">
        <w:rPr>
          <w:rFonts w:ascii="Arial" w:eastAsia="Times New Roman" w:hAnsi="Arial" w:cs="Arial"/>
          <w:color w:val="000000"/>
          <w:sz w:val="22"/>
          <w:szCs w:val="22"/>
          <w:shd w:val="clear" w:color="auto" w:fill="FFFFFF"/>
          <w:lang w:val="en-GB"/>
        </w:rPr>
        <w:t xml:space="preserve">, </w:t>
      </w:r>
      <w:r w:rsidR="00DF6067">
        <w:rPr>
          <w:rFonts w:ascii="Arial" w:eastAsia="Times New Roman" w:hAnsi="Arial" w:cs="Arial"/>
          <w:color w:val="000000"/>
          <w:sz w:val="22"/>
          <w:szCs w:val="22"/>
          <w:shd w:val="clear" w:color="auto" w:fill="FFFFFF"/>
          <w:lang w:val="en-GB"/>
        </w:rPr>
        <w:t>Newcastle</w:t>
      </w:r>
      <w:r w:rsidR="00143769">
        <w:rPr>
          <w:rFonts w:ascii="Arial" w:eastAsia="Times New Roman" w:hAnsi="Arial" w:cs="Arial"/>
          <w:color w:val="000000"/>
          <w:sz w:val="22"/>
          <w:szCs w:val="22"/>
          <w:shd w:val="clear" w:color="auto" w:fill="FFFFFF"/>
          <w:lang w:val="en-GB"/>
        </w:rPr>
        <w:t xml:space="preserve"> </w:t>
      </w:r>
      <w:r w:rsidR="006D3E99">
        <w:rPr>
          <w:rFonts w:ascii="Arial" w:eastAsia="Times New Roman" w:hAnsi="Arial" w:cs="Arial"/>
          <w:color w:val="000000"/>
          <w:sz w:val="22"/>
          <w:szCs w:val="22"/>
          <w:shd w:val="clear" w:color="auto" w:fill="FFFFFF"/>
          <w:lang w:val="en-GB"/>
        </w:rPr>
        <w:t>and Sweden</w:t>
      </w:r>
      <w:r w:rsidR="00DF6067">
        <w:rPr>
          <w:rFonts w:ascii="Arial" w:eastAsia="Times New Roman" w:hAnsi="Arial" w:cs="Arial"/>
          <w:color w:val="000000"/>
          <w:sz w:val="22"/>
          <w:szCs w:val="22"/>
          <w:shd w:val="clear" w:color="auto" w:fill="FFFFFF"/>
          <w:lang w:val="en-GB"/>
        </w:rPr>
        <w:t xml:space="preserve"> </w:t>
      </w:r>
      <w:r w:rsidR="006D3E99">
        <w:rPr>
          <w:rFonts w:ascii="Arial" w:eastAsia="Times New Roman" w:hAnsi="Arial" w:cs="Arial"/>
          <w:color w:val="000000"/>
          <w:sz w:val="22"/>
          <w:szCs w:val="22"/>
          <w:shd w:val="clear" w:color="auto" w:fill="FFFFFF"/>
          <w:lang w:val="en-GB"/>
        </w:rPr>
        <w:t>included</w:t>
      </w:r>
      <w:r w:rsidR="006D3E99" w:rsidRPr="00782D0A">
        <w:rPr>
          <w:rFonts w:ascii="Arial" w:eastAsia="Times New Roman" w:hAnsi="Arial" w:cs="Arial"/>
          <w:color w:val="000000"/>
          <w:sz w:val="22"/>
          <w:szCs w:val="22"/>
          <w:shd w:val="clear" w:color="auto" w:fill="FFFFFF"/>
          <w:lang w:val="en-GB"/>
        </w:rPr>
        <w:t xml:space="preserve"> </w:t>
      </w:r>
      <w:r w:rsidR="0039012A" w:rsidRPr="00782D0A">
        <w:rPr>
          <w:rFonts w:ascii="Arial" w:eastAsia="Times New Roman" w:hAnsi="Arial" w:cs="Arial"/>
          <w:color w:val="000000"/>
          <w:sz w:val="22"/>
          <w:szCs w:val="22"/>
          <w:shd w:val="clear" w:color="auto" w:fill="FFFFFF"/>
          <w:lang w:val="en-GB"/>
        </w:rPr>
        <w:t>genotype testing</w:t>
      </w:r>
      <w:r w:rsidRPr="00782D0A">
        <w:rPr>
          <w:rFonts w:ascii="Arial" w:eastAsia="Times New Roman" w:hAnsi="Arial" w:cs="Arial"/>
          <w:color w:val="000000"/>
          <w:sz w:val="22"/>
          <w:szCs w:val="22"/>
          <w:shd w:val="clear" w:color="auto" w:fill="FFFFFF"/>
          <w:lang w:val="en-GB"/>
        </w:rPr>
        <w:t xml:space="preserve"> of patients into an algorithm to calculate dosages. This proved highly accurate –</w:t>
      </w:r>
      <w:r w:rsidR="003E6673" w:rsidRPr="00782D0A">
        <w:rPr>
          <w:rFonts w:ascii="Arial" w:eastAsia="Times New Roman" w:hAnsi="Arial" w:cs="Arial"/>
          <w:color w:val="000000"/>
          <w:sz w:val="22"/>
          <w:szCs w:val="22"/>
          <w:shd w:val="clear" w:color="auto" w:fill="FFFFFF"/>
          <w:lang w:val="en-GB"/>
        </w:rPr>
        <w:t xml:space="preserve"> and now, clinics </w:t>
      </w:r>
      <w:r w:rsidR="00DF6067">
        <w:rPr>
          <w:rFonts w:ascii="Arial" w:eastAsia="Times New Roman" w:hAnsi="Arial" w:cs="Arial"/>
          <w:color w:val="000000"/>
          <w:sz w:val="22"/>
          <w:szCs w:val="22"/>
          <w:shd w:val="clear" w:color="auto" w:fill="FFFFFF"/>
          <w:lang w:val="en-GB"/>
        </w:rPr>
        <w:t>i</w:t>
      </w:r>
      <w:r w:rsidR="00DF6067" w:rsidRPr="00782D0A">
        <w:rPr>
          <w:rFonts w:ascii="Arial" w:eastAsia="Times New Roman" w:hAnsi="Arial" w:cs="Arial"/>
          <w:color w:val="000000"/>
          <w:sz w:val="22"/>
          <w:szCs w:val="22"/>
          <w:shd w:val="clear" w:color="auto" w:fill="FFFFFF"/>
          <w:lang w:val="en-GB"/>
        </w:rPr>
        <w:t>n the Royal Liverpool University Hospital – where the clinical trial was conducted – Warrington Hospital and the Countess of Chester Hospital</w:t>
      </w:r>
      <w:r w:rsidR="00DF6067" w:rsidRPr="00DF6067">
        <w:rPr>
          <w:rFonts w:ascii="Arial" w:eastAsia="Times New Roman" w:hAnsi="Arial" w:cs="Arial"/>
          <w:color w:val="000000"/>
          <w:sz w:val="22"/>
          <w:szCs w:val="22"/>
          <w:shd w:val="clear" w:color="auto" w:fill="FFFFFF"/>
          <w:lang w:val="en-GB"/>
        </w:rPr>
        <w:t xml:space="preserve"> </w:t>
      </w:r>
      <w:r w:rsidR="00DF6067" w:rsidRPr="00782D0A">
        <w:rPr>
          <w:rFonts w:ascii="Arial" w:eastAsia="Times New Roman" w:hAnsi="Arial" w:cs="Arial"/>
          <w:color w:val="000000"/>
          <w:sz w:val="22"/>
          <w:szCs w:val="22"/>
          <w:shd w:val="clear" w:color="auto" w:fill="FFFFFF"/>
          <w:lang w:val="en-GB"/>
        </w:rPr>
        <w:t xml:space="preserve">are genotyping new patients with atrial fibrillation before prescribing warfarin. </w:t>
      </w:r>
    </w:p>
    <w:p w14:paraId="4F32097E" w14:textId="77777777" w:rsidR="00283E66" w:rsidRDefault="00283E66" w:rsidP="00DF6067">
      <w:pPr>
        <w:rPr>
          <w:rFonts w:ascii="Arial" w:eastAsia="Times New Roman" w:hAnsi="Arial" w:cs="Arial"/>
          <w:color w:val="000000"/>
          <w:sz w:val="22"/>
          <w:szCs w:val="22"/>
          <w:shd w:val="clear" w:color="auto" w:fill="FFFFFF"/>
          <w:lang w:val="en-GB"/>
        </w:rPr>
      </w:pPr>
    </w:p>
    <w:p w14:paraId="4DA2F6A6" w14:textId="77777777" w:rsidR="00DF6067" w:rsidRDefault="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color w:val="000000"/>
          <w:sz w:val="22"/>
          <w:szCs w:val="22"/>
          <w:shd w:val="clear" w:color="auto" w:fill="FFFFFF"/>
          <w:lang w:val="en-GB"/>
        </w:rPr>
        <w:t>LGC, an international life sciences measurement and testing company, is</w:t>
      </w:r>
      <w:r w:rsidRPr="007C36FC" w:rsidDel="00037B14">
        <w:rPr>
          <w:rFonts w:ascii="Arial" w:eastAsia="Times New Roman" w:hAnsi="Arial" w:cs="Arial"/>
          <w:color w:val="000000"/>
          <w:sz w:val="22"/>
          <w:szCs w:val="22"/>
          <w:shd w:val="clear" w:color="auto" w:fill="FFFFFF"/>
          <w:lang w:val="en-GB"/>
        </w:rPr>
        <w:t xml:space="preserve"> </w:t>
      </w:r>
      <w:r w:rsidRPr="007C36FC">
        <w:rPr>
          <w:rFonts w:ascii="Arial" w:eastAsia="Times New Roman" w:hAnsi="Arial" w:cs="Arial"/>
          <w:color w:val="000000"/>
          <w:sz w:val="22"/>
          <w:szCs w:val="22"/>
          <w:shd w:val="clear" w:color="auto" w:fill="FFFFFF"/>
          <w:lang w:val="en-GB"/>
        </w:rPr>
        <w:t xml:space="preserve">the technology partner. Their desktop </w:t>
      </w:r>
      <w:proofErr w:type="spellStart"/>
      <w:r w:rsidRPr="007C36FC">
        <w:rPr>
          <w:rFonts w:ascii="Arial" w:eastAsia="Times New Roman" w:hAnsi="Arial" w:cs="Arial"/>
          <w:color w:val="000000"/>
          <w:sz w:val="22"/>
          <w:szCs w:val="22"/>
          <w:shd w:val="clear" w:color="auto" w:fill="FFFFFF"/>
          <w:lang w:val="en-GB"/>
        </w:rPr>
        <w:t>ParaDNA</w:t>
      </w:r>
      <w:proofErr w:type="spellEnd"/>
      <w:r w:rsidRPr="007C36FC">
        <w:rPr>
          <w:rFonts w:ascii="Arial" w:eastAsia="Times New Roman" w:hAnsi="Arial" w:cs="Arial"/>
          <w:color w:val="000000"/>
          <w:sz w:val="22"/>
          <w:szCs w:val="22"/>
          <w:shd w:val="clear" w:color="auto" w:fill="FFFFFF"/>
          <w:lang w:val="en-GB"/>
        </w:rPr>
        <w:t xml:space="preserve"> equipment gives a genotyping result from a simple saliva sample in 45 minutes. </w:t>
      </w:r>
    </w:p>
    <w:p w14:paraId="7FDD09E7" w14:textId="77777777" w:rsidR="00A26C49" w:rsidRDefault="00A26C49">
      <w:pPr>
        <w:rPr>
          <w:rFonts w:ascii="Arial" w:eastAsia="Times New Roman" w:hAnsi="Arial" w:cs="Arial"/>
          <w:color w:val="000000"/>
          <w:sz w:val="22"/>
          <w:szCs w:val="22"/>
          <w:shd w:val="clear" w:color="auto" w:fill="FFFFFF"/>
          <w:lang w:val="en-GB"/>
        </w:rPr>
      </w:pPr>
    </w:p>
    <w:p w14:paraId="5DD1EDAF" w14:textId="77777777" w:rsidR="00D8123A" w:rsidRPr="00782D0A" w:rsidRDefault="00D202B9">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This </w:t>
      </w:r>
      <w:r w:rsidR="00D8123A" w:rsidRPr="00782D0A">
        <w:rPr>
          <w:rFonts w:ascii="Arial" w:eastAsia="Times New Roman" w:hAnsi="Arial" w:cs="Arial"/>
          <w:color w:val="000000"/>
          <w:sz w:val="22"/>
          <w:szCs w:val="22"/>
          <w:shd w:val="clear" w:color="auto" w:fill="FFFFFF"/>
          <w:lang w:val="en-GB"/>
        </w:rPr>
        <w:t>real-world testing of the use of genotyping is being monitored and evaluated, with the aim of introducing it routinely throughout the UK.</w:t>
      </w:r>
      <w:r w:rsidR="003E6673" w:rsidRPr="00782D0A">
        <w:rPr>
          <w:rFonts w:ascii="Arial" w:eastAsia="Times New Roman" w:hAnsi="Arial" w:cs="Arial"/>
          <w:color w:val="000000"/>
          <w:sz w:val="22"/>
          <w:szCs w:val="22"/>
          <w:shd w:val="clear" w:color="auto" w:fill="FFFFFF"/>
          <w:lang w:val="en-GB"/>
        </w:rPr>
        <w:t xml:space="preserve"> It is supported with funding from the </w:t>
      </w:r>
      <w:r w:rsidR="00DF6067">
        <w:rPr>
          <w:rFonts w:ascii="Arial" w:eastAsia="Times New Roman" w:hAnsi="Arial" w:cs="Arial"/>
          <w:color w:val="000000"/>
          <w:sz w:val="22"/>
          <w:szCs w:val="22"/>
          <w:shd w:val="clear" w:color="auto" w:fill="FFFFFF"/>
          <w:lang w:val="en-GB"/>
        </w:rPr>
        <w:t>Wolfson Centre for Personalised</w:t>
      </w:r>
      <w:r w:rsidR="00283E66">
        <w:rPr>
          <w:rFonts w:ascii="Arial" w:eastAsia="Times New Roman" w:hAnsi="Arial" w:cs="Arial"/>
          <w:color w:val="000000"/>
          <w:sz w:val="22"/>
          <w:szCs w:val="22"/>
          <w:shd w:val="clear" w:color="auto" w:fill="FFFFFF"/>
          <w:lang w:val="en-GB"/>
        </w:rPr>
        <w:t xml:space="preserve"> Medicine</w:t>
      </w:r>
      <w:r w:rsidR="005A3E94">
        <w:rPr>
          <w:rFonts w:ascii="Arial" w:eastAsia="Times New Roman" w:hAnsi="Arial" w:cs="Arial"/>
          <w:color w:val="000000"/>
          <w:sz w:val="22"/>
          <w:szCs w:val="22"/>
          <w:shd w:val="clear" w:color="auto" w:fill="FFFFFF"/>
          <w:lang w:val="en-GB"/>
        </w:rPr>
        <w:t>; the CLAHRC</w:t>
      </w:r>
      <w:r w:rsidR="00741325">
        <w:rPr>
          <w:rFonts w:ascii="Arial" w:eastAsia="Times New Roman" w:hAnsi="Arial" w:cs="Arial"/>
          <w:color w:val="000000"/>
          <w:sz w:val="22"/>
          <w:szCs w:val="22"/>
          <w:shd w:val="clear" w:color="auto" w:fill="FFFFFF"/>
          <w:lang w:val="en-GB"/>
        </w:rPr>
        <w:t xml:space="preserve"> NWC</w:t>
      </w:r>
      <w:r w:rsidR="005A3E94">
        <w:rPr>
          <w:rFonts w:ascii="Arial" w:eastAsia="Times New Roman" w:hAnsi="Arial" w:cs="Arial"/>
          <w:color w:val="000000"/>
          <w:sz w:val="22"/>
          <w:szCs w:val="22"/>
          <w:shd w:val="clear" w:color="auto" w:fill="FFFFFF"/>
          <w:lang w:val="en-GB"/>
        </w:rPr>
        <w:t>;</w:t>
      </w:r>
      <w:r w:rsidR="00DF6067">
        <w:rPr>
          <w:rFonts w:ascii="Arial" w:eastAsia="Times New Roman" w:hAnsi="Arial" w:cs="Arial"/>
          <w:color w:val="000000"/>
          <w:sz w:val="22"/>
          <w:szCs w:val="22"/>
          <w:shd w:val="clear" w:color="auto" w:fill="FFFFFF"/>
          <w:lang w:val="en-GB"/>
        </w:rPr>
        <w:t xml:space="preserve"> the </w:t>
      </w:r>
      <w:r w:rsidR="003E6673" w:rsidRPr="00782D0A">
        <w:rPr>
          <w:rFonts w:ascii="Arial" w:eastAsia="Times New Roman" w:hAnsi="Arial" w:cs="Arial"/>
          <w:color w:val="000000"/>
          <w:sz w:val="22"/>
          <w:szCs w:val="22"/>
          <w:shd w:val="clear" w:color="auto" w:fill="FFFFFF"/>
          <w:lang w:val="en-GB"/>
        </w:rPr>
        <w:t>Innovation Agency</w:t>
      </w:r>
      <w:r w:rsidR="005A3E94">
        <w:rPr>
          <w:rFonts w:ascii="Arial" w:eastAsia="Times New Roman" w:hAnsi="Arial" w:cs="Arial"/>
          <w:color w:val="000000"/>
          <w:sz w:val="22"/>
          <w:szCs w:val="22"/>
          <w:shd w:val="clear" w:color="auto" w:fill="FFFFFF"/>
          <w:lang w:val="en-GB"/>
        </w:rPr>
        <w:t xml:space="preserve"> - the</w:t>
      </w:r>
      <w:r w:rsidR="003E6673" w:rsidRPr="00782D0A">
        <w:rPr>
          <w:rFonts w:ascii="Arial" w:eastAsia="Times New Roman" w:hAnsi="Arial" w:cs="Arial"/>
          <w:color w:val="000000"/>
          <w:sz w:val="22"/>
          <w:szCs w:val="22"/>
          <w:shd w:val="clear" w:color="auto" w:fill="FFFFFF"/>
          <w:lang w:val="en-GB"/>
        </w:rPr>
        <w:t xml:space="preserve"> Academic Health Science Network for the North West Coast</w:t>
      </w:r>
      <w:r w:rsidR="005A3E94">
        <w:rPr>
          <w:rFonts w:ascii="Arial" w:eastAsia="Times New Roman" w:hAnsi="Arial" w:cs="Arial"/>
          <w:color w:val="000000"/>
          <w:sz w:val="22"/>
          <w:szCs w:val="22"/>
          <w:shd w:val="clear" w:color="auto" w:fill="FFFFFF"/>
          <w:lang w:val="en-GB"/>
        </w:rPr>
        <w:t>;</w:t>
      </w:r>
      <w:r w:rsidR="00DF6067">
        <w:rPr>
          <w:rFonts w:ascii="Arial" w:eastAsia="Times New Roman" w:hAnsi="Arial" w:cs="Arial"/>
          <w:color w:val="000000"/>
          <w:sz w:val="22"/>
          <w:szCs w:val="22"/>
          <w:shd w:val="clear" w:color="auto" w:fill="FFFFFF"/>
          <w:lang w:val="en-GB"/>
        </w:rPr>
        <w:t xml:space="preserve"> and LGC</w:t>
      </w:r>
      <w:r w:rsidR="003E6673" w:rsidRPr="00782D0A">
        <w:rPr>
          <w:rFonts w:ascii="Arial" w:eastAsia="Times New Roman" w:hAnsi="Arial" w:cs="Arial"/>
          <w:color w:val="000000"/>
          <w:sz w:val="22"/>
          <w:szCs w:val="22"/>
          <w:shd w:val="clear" w:color="auto" w:fill="FFFFFF"/>
          <w:lang w:val="en-GB"/>
        </w:rPr>
        <w:t>.</w:t>
      </w:r>
    </w:p>
    <w:p w14:paraId="59983BB3" w14:textId="77777777" w:rsidR="00D8123A" w:rsidRPr="00782D0A" w:rsidRDefault="00D8123A">
      <w:pPr>
        <w:rPr>
          <w:rFonts w:ascii="Arial" w:eastAsia="Times New Roman" w:hAnsi="Arial" w:cs="Arial"/>
          <w:color w:val="000000"/>
          <w:sz w:val="22"/>
          <w:szCs w:val="22"/>
          <w:shd w:val="clear" w:color="auto" w:fill="FFFFFF"/>
          <w:lang w:val="en-GB"/>
        </w:rPr>
      </w:pPr>
    </w:p>
    <w:p w14:paraId="403715CC" w14:textId="77777777" w:rsidR="00D8123A" w:rsidRPr="00782D0A" w:rsidRDefault="004218F5">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The work is led by </w:t>
      </w:r>
      <w:r w:rsidR="00D8123A" w:rsidRPr="00782D0A">
        <w:rPr>
          <w:rFonts w:ascii="Arial" w:eastAsia="Times New Roman" w:hAnsi="Arial" w:cs="Arial"/>
          <w:color w:val="000000"/>
          <w:sz w:val="22"/>
          <w:szCs w:val="22"/>
          <w:shd w:val="clear" w:color="auto" w:fill="FFFFFF"/>
          <w:lang w:val="en-GB"/>
        </w:rPr>
        <w:t xml:space="preserve">Professor Sir Munir Pirmohamed </w:t>
      </w:r>
      <w:r w:rsidR="0039012A" w:rsidRPr="00782D0A">
        <w:rPr>
          <w:rFonts w:ascii="Arial" w:eastAsia="Times New Roman" w:hAnsi="Arial" w:cs="Arial"/>
          <w:color w:val="000000"/>
          <w:sz w:val="22"/>
          <w:szCs w:val="22"/>
          <w:shd w:val="clear" w:color="auto" w:fill="FFFFFF"/>
          <w:lang w:val="en-GB"/>
        </w:rPr>
        <w:t>of the University of Liverpool</w:t>
      </w:r>
      <w:r w:rsidRPr="00782D0A">
        <w:rPr>
          <w:rFonts w:ascii="Arial" w:eastAsia="Times New Roman" w:hAnsi="Arial" w:cs="Arial"/>
          <w:color w:val="000000"/>
          <w:sz w:val="22"/>
          <w:szCs w:val="22"/>
          <w:shd w:val="clear" w:color="auto" w:fill="FFFFFF"/>
          <w:lang w:val="en-GB"/>
        </w:rPr>
        <w:t>’s Wolfson Centre for Personalised Medicine</w:t>
      </w:r>
      <w:r w:rsidR="006D3E99">
        <w:rPr>
          <w:rFonts w:ascii="Arial" w:eastAsia="Times New Roman" w:hAnsi="Arial" w:cs="Arial"/>
          <w:color w:val="000000"/>
          <w:sz w:val="22"/>
          <w:szCs w:val="22"/>
          <w:shd w:val="clear" w:color="auto" w:fill="FFFFFF"/>
          <w:lang w:val="en-GB"/>
        </w:rPr>
        <w:t>, and Executive Director of Liverpool Health Partners</w:t>
      </w:r>
      <w:r w:rsidRPr="00782D0A">
        <w:rPr>
          <w:rFonts w:ascii="Arial" w:eastAsia="Times New Roman" w:hAnsi="Arial" w:cs="Arial"/>
          <w:color w:val="000000"/>
          <w:sz w:val="22"/>
          <w:szCs w:val="22"/>
          <w:shd w:val="clear" w:color="auto" w:fill="FFFFFF"/>
          <w:lang w:val="en-GB"/>
        </w:rPr>
        <w:t xml:space="preserve">. He </w:t>
      </w:r>
      <w:r w:rsidR="00D8123A" w:rsidRPr="00782D0A">
        <w:rPr>
          <w:rFonts w:ascii="Arial" w:eastAsia="Times New Roman" w:hAnsi="Arial" w:cs="Arial"/>
          <w:color w:val="000000"/>
          <w:sz w:val="22"/>
          <w:szCs w:val="22"/>
          <w:shd w:val="clear" w:color="auto" w:fill="FFFFFF"/>
          <w:lang w:val="en-GB"/>
        </w:rPr>
        <w:t>said: “This</w:t>
      </w:r>
      <w:r w:rsidRPr="00782D0A">
        <w:rPr>
          <w:rFonts w:ascii="Arial" w:eastAsia="Times New Roman" w:hAnsi="Arial" w:cs="Arial"/>
          <w:color w:val="000000"/>
          <w:sz w:val="22"/>
          <w:szCs w:val="22"/>
          <w:shd w:val="clear" w:color="auto" w:fill="FFFFFF"/>
          <w:lang w:val="en-GB"/>
        </w:rPr>
        <w:t xml:space="preserve"> is</w:t>
      </w:r>
      <w:r w:rsidR="00D8123A" w:rsidRPr="00782D0A">
        <w:rPr>
          <w:rFonts w:ascii="Arial" w:eastAsia="Times New Roman" w:hAnsi="Arial" w:cs="Arial"/>
          <w:color w:val="000000"/>
          <w:sz w:val="22"/>
          <w:szCs w:val="22"/>
          <w:shd w:val="clear" w:color="auto" w:fill="FFFFFF"/>
          <w:lang w:val="en-GB"/>
        </w:rPr>
        <w:t xml:space="preserve"> innovation</w:t>
      </w:r>
      <w:r w:rsidRPr="00782D0A">
        <w:rPr>
          <w:rFonts w:ascii="Arial" w:eastAsia="Times New Roman" w:hAnsi="Arial" w:cs="Arial"/>
          <w:color w:val="000000"/>
          <w:sz w:val="22"/>
          <w:szCs w:val="22"/>
          <w:shd w:val="clear" w:color="auto" w:fill="FFFFFF"/>
          <w:lang w:val="en-GB"/>
        </w:rPr>
        <w:t xml:space="preserve"> and it</w:t>
      </w:r>
      <w:r w:rsidR="00D8123A" w:rsidRPr="00782D0A">
        <w:rPr>
          <w:rFonts w:ascii="Arial" w:eastAsia="Times New Roman" w:hAnsi="Arial" w:cs="Arial"/>
          <w:color w:val="000000"/>
          <w:sz w:val="22"/>
          <w:szCs w:val="22"/>
          <w:shd w:val="clear" w:color="auto" w:fill="FFFFFF"/>
          <w:lang w:val="en-GB"/>
        </w:rPr>
        <w:t xml:space="preserve"> </w:t>
      </w:r>
      <w:r w:rsidR="0039012A" w:rsidRPr="00782D0A">
        <w:rPr>
          <w:rFonts w:ascii="Arial" w:eastAsia="Times New Roman" w:hAnsi="Arial" w:cs="Arial"/>
          <w:color w:val="000000"/>
          <w:sz w:val="22"/>
          <w:szCs w:val="22"/>
          <w:shd w:val="clear" w:color="auto" w:fill="FFFFFF"/>
          <w:lang w:val="en-GB"/>
        </w:rPr>
        <w:t xml:space="preserve">is disruptive; it is a way of </w:t>
      </w:r>
      <w:r w:rsidRPr="00782D0A">
        <w:rPr>
          <w:rFonts w:ascii="Arial" w:eastAsia="Times New Roman" w:hAnsi="Arial" w:cs="Arial"/>
          <w:color w:val="000000"/>
          <w:sz w:val="22"/>
          <w:szCs w:val="22"/>
          <w:shd w:val="clear" w:color="auto" w:fill="FFFFFF"/>
          <w:lang w:val="en-GB"/>
        </w:rPr>
        <w:t>personalising care which can be replicated in many areas of medicine, creating</w:t>
      </w:r>
      <w:r w:rsidR="00D8123A" w:rsidRPr="00782D0A">
        <w:rPr>
          <w:rFonts w:ascii="Arial" w:eastAsia="Times New Roman" w:hAnsi="Arial" w:cs="Arial"/>
          <w:color w:val="000000"/>
          <w:sz w:val="22"/>
          <w:szCs w:val="22"/>
          <w:shd w:val="clear" w:color="auto" w:fill="FFFFFF"/>
          <w:lang w:val="en-GB"/>
        </w:rPr>
        <w:t xml:space="preserve"> a major paradigm shift</w:t>
      </w:r>
      <w:r w:rsidR="0039012A" w:rsidRPr="00782D0A">
        <w:rPr>
          <w:rFonts w:ascii="Arial" w:eastAsia="Times New Roman" w:hAnsi="Arial" w:cs="Arial"/>
          <w:color w:val="000000"/>
          <w:sz w:val="22"/>
          <w:szCs w:val="22"/>
          <w:shd w:val="clear" w:color="auto" w:fill="FFFFFF"/>
          <w:lang w:val="en-GB"/>
        </w:rPr>
        <w:t xml:space="preserve"> in how we diagnose and treat peo</w:t>
      </w:r>
      <w:r w:rsidRPr="00782D0A">
        <w:rPr>
          <w:rFonts w:ascii="Arial" w:eastAsia="Times New Roman" w:hAnsi="Arial" w:cs="Arial"/>
          <w:color w:val="000000"/>
          <w:sz w:val="22"/>
          <w:szCs w:val="22"/>
          <w:shd w:val="clear" w:color="auto" w:fill="FFFFFF"/>
          <w:lang w:val="en-GB"/>
        </w:rPr>
        <w:t>ple.</w:t>
      </w:r>
    </w:p>
    <w:p w14:paraId="1C4C0FCC" w14:textId="77777777" w:rsidR="004218F5" w:rsidRPr="00782D0A" w:rsidRDefault="004218F5">
      <w:pPr>
        <w:rPr>
          <w:rFonts w:ascii="Arial" w:eastAsia="Times New Roman" w:hAnsi="Arial" w:cs="Arial"/>
          <w:color w:val="000000"/>
          <w:sz w:val="22"/>
          <w:szCs w:val="22"/>
          <w:shd w:val="clear" w:color="auto" w:fill="FFFFFF"/>
          <w:lang w:val="en-GB"/>
        </w:rPr>
      </w:pPr>
    </w:p>
    <w:p w14:paraId="2D06D309" w14:textId="0FFF43CA" w:rsidR="004218F5" w:rsidRPr="00782D0A" w:rsidRDefault="004218F5">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“This is how we get patients onto the right drugs </w:t>
      </w:r>
      <w:r w:rsidR="00143769">
        <w:rPr>
          <w:rFonts w:ascii="Arial" w:eastAsia="Times New Roman" w:hAnsi="Arial" w:cs="Arial"/>
          <w:color w:val="000000"/>
          <w:sz w:val="22"/>
          <w:szCs w:val="22"/>
          <w:shd w:val="clear" w:color="auto" w:fill="FFFFFF"/>
          <w:lang w:val="en-GB"/>
        </w:rPr>
        <w:t>at the right doses – using ‘precision dosing’ so that they are effective. T</w:t>
      </w:r>
      <w:r w:rsidR="00DF6067">
        <w:rPr>
          <w:rFonts w:ascii="Arial" w:eastAsia="Times New Roman" w:hAnsi="Arial" w:cs="Arial"/>
          <w:color w:val="000000"/>
          <w:sz w:val="22"/>
          <w:szCs w:val="22"/>
          <w:shd w:val="clear" w:color="auto" w:fill="FFFFFF"/>
          <w:lang w:val="en-GB"/>
        </w:rPr>
        <w:t>his</w:t>
      </w:r>
      <w:r w:rsidR="00DF6067" w:rsidRPr="00782D0A">
        <w:rPr>
          <w:rFonts w:ascii="Arial" w:eastAsia="Times New Roman" w:hAnsi="Arial" w:cs="Arial"/>
          <w:color w:val="000000"/>
          <w:sz w:val="22"/>
          <w:szCs w:val="22"/>
          <w:shd w:val="clear" w:color="auto" w:fill="FFFFFF"/>
          <w:lang w:val="en-GB"/>
        </w:rPr>
        <w:t xml:space="preserve"> </w:t>
      </w:r>
      <w:r w:rsidRPr="00782D0A">
        <w:rPr>
          <w:rFonts w:ascii="Arial" w:eastAsia="Times New Roman" w:hAnsi="Arial" w:cs="Arial"/>
          <w:color w:val="000000"/>
          <w:sz w:val="22"/>
          <w:szCs w:val="22"/>
          <w:shd w:val="clear" w:color="auto" w:fill="FFFFFF"/>
          <w:lang w:val="en-GB"/>
        </w:rPr>
        <w:t>improves the treatment of patients and improves the efficiency of existing and new drugs.”</w:t>
      </w:r>
      <w:r w:rsidR="00DF6067">
        <w:rPr>
          <w:rFonts w:ascii="Arial" w:eastAsia="Times New Roman" w:hAnsi="Arial" w:cs="Arial"/>
          <w:color w:val="000000"/>
          <w:sz w:val="22"/>
          <w:szCs w:val="22"/>
          <w:shd w:val="clear" w:color="auto" w:fill="FFFFFF"/>
          <w:lang w:val="en-GB"/>
        </w:rPr>
        <w:t xml:space="preserve">  </w:t>
      </w:r>
    </w:p>
    <w:p w14:paraId="79DAD682" w14:textId="77777777" w:rsidR="004218F5" w:rsidRPr="00782D0A" w:rsidRDefault="004218F5">
      <w:pPr>
        <w:rPr>
          <w:rFonts w:ascii="Arial" w:eastAsia="Times New Roman" w:hAnsi="Arial" w:cs="Arial"/>
          <w:color w:val="000000"/>
          <w:sz w:val="22"/>
          <w:szCs w:val="22"/>
          <w:shd w:val="clear" w:color="auto" w:fill="FFFFFF"/>
          <w:lang w:val="en-GB"/>
        </w:rPr>
      </w:pPr>
    </w:p>
    <w:p w14:paraId="5B643C0D" w14:textId="77777777" w:rsidR="00A26C49" w:rsidRPr="007C36FC" w:rsidRDefault="00A26C49" w:rsidP="00A26C49">
      <w:pPr>
        <w:rPr>
          <w:rFonts w:ascii="Arial" w:hAnsi="Arial" w:cs="Arial"/>
          <w:sz w:val="22"/>
          <w:szCs w:val="22"/>
        </w:rPr>
      </w:pPr>
      <w:r w:rsidRPr="007C36FC">
        <w:rPr>
          <w:rFonts w:ascii="Arial" w:hAnsi="Arial" w:cs="Arial"/>
          <w:sz w:val="22"/>
          <w:szCs w:val="22"/>
        </w:rPr>
        <w:t xml:space="preserve">Dr Simon Wells, Business Unit Director for </w:t>
      </w:r>
      <w:proofErr w:type="spellStart"/>
      <w:r w:rsidRPr="007C36FC">
        <w:rPr>
          <w:rFonts w:ascii="Arial" w:hAnsi="Arial" w:cs="Arial"/>
          <w:sz w:val="22"/>
          <w:szCs w:val="22"/>
        </w:rPr>
        <w:t>ParaDNA</w:t>
      </w:r>
      <w:proofErr w:type="spellEnd"/>
      <w:r w:rsidRPr="007C36FC">
        <w:rPr>
          <w:rFonts w:ascii="Arial" w:hAnsi="Arial" w:cs="Arial"/>
          <w:sz w:val="22"/>
          <w:szCs w:val="22"/>
        </w:rPr>
        <w:t xml:space="preserve"> at LGC said: “Applying our </w:t>
      </w:r>
      <w:proofErr w:type="spellStart"/>
      <w:r w:rsidRPr="007C36FC">
        <w:rPr>
          <w:rFonts w:ascii="Arial" w:hAnsi="Arial" w:cs="Arial"/>
          <w:sz w:val="22"/>
          <w:szCs w:val="22"/>
        </w:rPr>
        <w:t>ParaDNA</w:t>
      </w:r>
      <w:proofErr w:type="spellEnd"/>
      <w:r w:rsidRPr="007C36FC">
        <w:rPr>
          <w:rFonts w:ascii="Arial" w:hAnsi="Arial" w:cs="Arial"/>
          <w:sz w:val="22"/>
          <w:szCs w:val="22"/>
        </w:rPr>
        <w:t xml:space="preserve"> genotype testing technology in this way is a milestone in patient care. A </w:t>
      </w:r>
      <w:r w:rsidRPr="007C36FC">
        <w:rPr>
          <w:rFonts w:ascii="Arial" w:hAnsi="Arial" w:cs="Arial"/>
          <w:sz w:val="22"/>
          <w:szCs w:val="22"/>
        </w:rPr>
        <w:lastRenderedPageBreak/>
        <w:t xml:space="preserve">simple mouth swab provides DNA which can now be </w:t>
      </w:r>
      <w:proofErr w:type="spellStart"/>
      <w:r w:rsidRPr="007C36FC">
        <w:rPr>
          <w:rFonts w:ascii="Arial" w:hAnsi="Arial" w:cs="Arial"/>
          <w:sz w:val="22"/>
          <w:szCs w:val="22"/>
        </w:rPr>
        <w:t>analysed</w:t>
      </w:r>
      <w:proofErr w:type="spellEnd"/>
      <w:r w:rsidRPr="007C36FC">
        <w:rPr>
          <w:rFonts w:ascii="Arial" w:hAnsi="Arial" w:cs="Arial"/>
          <w:sz w:val="22"/>
          <w:szCs w:val="22"/>
        </w:rPr>
        <w:t xml:space="preserve"> by nurses in a single, easy-to-use procedure.”</w:t>
      </w:r>
    </w:p>
    <w:p w14:paraId="2F609E42" w14:textId="77777777" w:rsidR="002172A8" w:rsidRPr="00782D0A" w:rsidRDefault="002172A8">
      <w:pPr>
        <w:rPr>
          <w:rFonts w:ascii="Arial" w:eastAsia="Times New Roman" w:hAnsi="Arial" w:cs="Arial"/>
          <w:color w:val="000000"/>
          <w:sz w:val="22"/>
          <w:szCs w:val="22"/>
          <w:shd w:val="clear" w:color="auto" w:fill="FFFFFF"/>
          <w:lang w:val="en-GB"/>
        </w:rPr>
      </w:pPr>
    </w:p>
    <w:p w14:paraId="28A41428" w14:textId="77777777" w:rsidR="002172A8" w:rsidRPr="00782D0A" w:rsidRDefault="002172A8">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Since the pr</w:t>
      </w:r>
      <w:r w:rsidR="005A3E94">
        <w:rPr>
          <w:rFonts w:ascii="Arial" w:eastAsia="Times New Roman" w:hAnsi="Arial" w:cs="Arial"/>
          <w:color w:val="000000"/>
          <w:sz w:val="22"/>
          <w:szCs w:val="22"/>
          <w:shd w:val="clear" w:color="auto" w:fill="FFFFFF"/>
          <w:lang w:val="en-GB"/>
        </w:rPr>
        <w:t>ocess was introduced in March and up to September, 61 p</w:t>
      </w:r>
      <w:r w:rsidRPr="00782D0A">
        <w:rPr>
          <w:rFonts w:ascii="Arial" w:eastAsia="Times New Roman" w:hAnsi="Arial" w:cs="Arial"/>
          <w:color w:val="000000"/>
          <w:sz w:val="22"/>
          <w:szCs w:val="22"/>
          <w:shd w:val="clear" w:color="auto" w:fill="FFFFFF"/>
          <w:lang w:val="en-GB"/>
        </w:rPr>
        <w:t xml:space="preserve">atients have undertaken the genotype test before being prescribed warfarin. </w:t>
      </w:r>
    </w:p>
    <w:p w14:paraId="39A615A1" w14:textId="77777777" w:rsidR="002172A8" w:rsidRPr="00782D0A" w:rsidRDefault="002172A8">
      <w:pPr>
        <w:rPr>
          <w:rFonts w:ascii="Arial" w:eastAsia="Times New Roman" w:hAnsi="Arial" w:cs="Arial"/>
          <w:color w:val="000000"/>
          <w:sz w:val="22"/>
          <w:szCs w:val="22"/>
          <w:shd w:val="clear" w:color="auto" w:fill="FFFFFF"/>
          <w:lang w:val="en-GB"/>
        </w:rPr>
      </w:pPr>
    </w:p>
    <w:p w14:paraId="339885D3" w14:textId="77777777" w:rsidR="002172A8" w:rsidRPr="00782D0A" w:rsidRDefault="002172A8">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Paul </w:t>
      </w:r>
      <w:proofErr w:type="spellStart"/>
      <w:r w:rsidRPr="00782D0A">
        <w:rPr>
          <w:rFonts w:ascii="Arial" w:eastAsia="Times New Roman" w:hAnsi="Arial" w:cs="Arial"/>
          <w:color w:val="000000"/>
          <w:sz w:val="22"/>
          <w:szCs w:val="22"/>
          <w:shd w:val="clear" w:color="auto" w:fill="FFFFFF"/>
          <w:lang w:val="en-GB"/>
        </w:rPr>
        <w:t>Downie</w:t>
      </w:r>
      <w:proofErr w:type="spellEnd"/>
      <w:r w:rsidRPr="00782D0A">
        <w:rPr>
          <w:rFonts w:ascii="Arial" w:eastAsia="Times New Roman" w:hAnsi="Arial" w:cs="Arial"/>
          <w:color w:val="000000"/>
          <w:sz w:val="22"/>
          <w:szCs w:val="22"/>
          <w:shd w:val="clear" w:color="auto" w:fill="FFFFFF"/>
          <w:lang w:val="en-GB"/>
        </w:rPr>
        <w:t xml:space="preserve">, 56, of </w:t>
      </w:r>
      <w:proofErr w:type="spellStart"/>
      <w:r w:rsidRPr="00782D0A">
        <w:rPr>
          <w:rFonts w:ascii="Arial" w:eastAsia="Times New Roman" w:hAnsi="Arial" w:cs="Arial"/>
          <w:color w:val="000000"/>
          <w:sz w:val="22"/>
          <w:szCs w:val="22"/>
          <w:shd w:val="clear" w:color="auto" w:fill="FFFFFF"/>
          <w:lang w:val="en-GB"/>
        </w:rPr>
        <w:t>Grappenhall</w:t>
      </w:r>
      <w:proofErr w:type="spellEnd"/>
      <w:r w:rsidRPr="00782D0A">
        <w:rPr>
          <w:rFonts w:ascii="Arial" w:eastAsia="Times New Roman" w:hAnsi="Arial" w:cs="Arial"/>
          <w:color w:val="000000"/>
          <w:sz w:val="22"/>
          <w:szCs w:val="22"/>
          <w:shd w:val="clear" w:color="auto" w:fill="FFFFFF"/>
          <w:lang w:val="en-GB"/>
        </w:rPr>
        <w:t xml:space="preserve"> in Warr</w:t>
      </w:r>
      <w:r w:rsidR="00706529" w:rsidRPr="00782D0A">
        <w:rPr>
          <w:rFonts w:ascii="Arial" w:eastAsia="Times New Roman" w:hAnsi="Arial" w:cs="Arial"/>
          <w:color w:val="000000"/>
          <w:sz w:val="22"/>
          <w:szCs w:val="22"/>
          <w:shd w:val="clear" w:color="auto" w:fill="FFFFFF"/>
          <w:lang w:val="en-GB"/>
        </w:rPr>
        <w:t>ington was referred to the anticoagulation clinic</w:t>
      </w:r>
      <w:r w:rsidRPr="00782D0A">
        <w:rPr>
          <w:rFonts w:ascii="Arial" w:eastAsia="Times New Roman" w:hAnsi="Arial" w:cs="Arial"/>
          <w:color w:val="000000"/>
          <w:sz w:val="22"/>
          <w:szCs w:val="22"/>
          <w:shd w:val="clear" w:color="auto" w:fill="FFFFFF"/>
          <w:lang w:val="en-GB"/>
        </w:rPr>
        <w:t xml:space="preserve"> following treatment for an irregular heart rate. </w:t>
      </w:r>
    </w:p>
    <w:p w14:paraId="7D52BC4D" w14:textId="77777777" w:rsidR="004218F5" w:rsidRPr="00782D0A" w:rsidRDefault="004218F5">
      <w:pPr>
        <w:rPr>
          <w:rFonts w:ascii="Arial" w:eastAsia="Times New Roman" w:hAnsi="Arial" w:cs="Arial"/>
          <w:color w:val="000000"/>
          <w:sz w:val="22"/>
          <w:szCs w:val="22"/>
          <w:shd w:val="clear" w:color="auto" w:fill="FFFFFF"/>
          <w:lang w:val="en-GB"/>
        </w:rPr>
      </w:pPr>
    </w:p>
    <w:p w14:paraId="6A0ECF34" w14:textId="77777777" w:rsidR="002172A8" w:rsidRPr="00782D0A" w:rsidRDefault="002172A8">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He said: “The old way of prescribing warfarin is more hit and miss; this is bespoke medication, calculated on my gene type.</w:t>
      </w:r>
    </w:p>
    <w:p w14:paraId="552FFA32" w14:textId="77777777" w:rsidR="002172A8" w:rsidRPr="00782D0A" w:rsidRDefault="002172A8">
      <w:pPr>
        <w:rPr>
          <w:rFonts w:ascii="Arial" w:eastAsia="Times New Roman" w:hAnsi="Arial" w:cs="Arial"/>
          <w:color w:val="000000"/>
          <w:sz w:val="22"/>
          <w:szCs w:val="22"/>
          <w:shd w:val="clear" w:color="auto" w:fill="FFFFFF"/>
          <w:lang w:val="en-GB"/>
        </w:rPr>
      </w:pPr>
    </w:p>
    <w:p w14:paraId="2C9E371E" w14:textId="77777777" w:rsidR="004218F5" w:rsidRPr="00782D0A" w:rsidRDefault="002172A8">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“My mum went on warfarin eight months ago and she was back and forward to the clinic at least four times on a weekly basis before they got the dose right. I went back </w:t>
      </w:r>
      <w:r w:rsidR="00706529" w:rsidRPr="00782D0A">
        <w:rPr>
          <w:rFonts w:ascii="Arial" w:eastAsia="Times New Roman" w:hAnsi="Arial" w:cs="Arial"/>
          <w:color w:val="000000"/>
          <w:sz w:val="22"/>
          <w:szCs w:val="22"/>
          <w:shd w:val="clear" w:color="auto" w:fill="FFFFFF"/>
          <w:lang w:val="en-GB"/>
        </w:rPr>
        <w:t xml:space="preserve">once, </w:t>
      </w:r>
      <w:r w:rsidRPr="00782D0A">
        <w:rPr>
          <w:rFonts w:ascii="Arial" w:eastAsia="Times New Roman" w:hAnsi="Arial" w:cs="Arial"/>
          <w:color w:val="000000"/>
          <w:sz w:val="22"/>
          <w:szCs w:val="22"/>
          <w:shd w:val="clear" w:color="auto" w:fill="FFFFFF"/>
          <w:lang w:val="en-GB"/>
        </w:rPr>
        <w:t>which meant I could go back to work quicker, feeling well enough to go back to normal life. I think this a win-win, for me and for the health service.”</w:t>
      </w:r>
    </w:p>
    <w:p w14:paraId="4CB54367" w14:textId="77777777" w:rsidR="0039012A" w:rsidRPr="00782D0A" w:rsidRDefault="0039012A">
      <w:pPr>
        <w:rPr>
          <w:rFonts w:ascii="Arial" w:eastAsia="Times New Roman" w:hAnsi="Arial" w:cs="Arial"/>
          <w:color w:val="000000"/>
          <w:sz w:val="22"/>
          <w:szCs w:val="22"/>
          <w:shd w:val="clear" w:color="auto" w:fill="FFFFFF"/>
          <w:lang w:val="en-GB"/>
        </w:rPr>
      </w:pPr>
    </w:p>
    <w:p w14:paraId="60E7A786" w14:textId="77777777" w:rsidR="005A3E94" w:rsidRDefault="00706529">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Research nurse</w:t>
      </w:r>
      <w:r w:rsidR="00612D94">
        <w:rPr>
          <w:rFonts w:ascii="Arial" w:eastAsia="Times New Roman" w:hAnsi="Arial" w:cs="Arial"/>
          <w:color w:val="000000"/>
          <w:sz w:val="22"/>
          <w:szCs w:val="22"/>
          <w:shd w:val="clear" w:color="auto" w:fill="FFFFFF"/>
          <w:lang w:val="en-GB"/>
        </w:rPr>
        <w:t>s Gail Fitzgerald and</w:t>
      </w:r>
      <w:r w:rsidRPr="00782D0A">
        <w:rPr>
          <w:rFonts w:ascii="Arial" w:eastAsia="Times New Roman" w:hAnsi="Arial" w:cs="Arial"/>
          <w:color w:val="000000"/>
          <w:sz w:val="22"/>
          <w:szCs w:val="22"/>
          <w:shd w:val="clear" w:color="auto" w:fill="FFFFFF"/>
          <w:lang w:val="en-GB"/>
        </w:rPr>
        <w:t xml:space="preserve"> Clare Prince</w:t>
      </w:r>
      <w:r w:rsidR="00C17671">
        <w:rPr>
          <w:rFonts w:ascii="Arial" w:eastAsia="Times New Roman" w:hAnsi="Arial" w:cs="Arial"/>
          <w:color w:val="000000"/>
          <w:sz w:val="22"/>
          <w:szCs w:val="22"/>
          <w:shd w:val="clear" w:color="auto" w:fill="FFFFFF"/>
          <w:lang w:val="en-GB"/>
        </w:rPr>
        <w:t xml:space="preserve"> </w:t>
      </w:r>
      <w:r w:rsidR="00612D94">
        <w:rPr>
          <w:rFonts w:ascii="Arial" w:eastAsia="Times New Roman" w:hAnsi="Arial" w:cs="Arial"/>
          <w:color w:val="000000"/>
          <w:sz w:val="22"/>
          <w:szCs w:val="22"/>
          <w:shd w:val="clear" w:color="auto" w:fill="FFFFFF"/>
          <w:lang w:val="en-GB"/>
        </w:rPr>
        <w:t>have been</w:t>
      </w:r>
      <w:r w:rsidR="005A3E94">
        <w:rPr>
          <w:rFonts w:ascii="Arial" w:eastAsia="Times New Roman" w:hAnsi="Arial" w:cs="Arial"/>
          <w:color w:val="000000"/>
          <w:sz w:val="22"/>
          <w:szCs w:val="22"/>
          <w:shd w:val="clear" w:color="auto" w:fill="FFFFFF"/>
          <w:lang w:val="en-GB"/>
        </w:rPr>
        <w:t xml:space="preserve"> involved in</w:t>
      </w:r>
      <w:r w:rsidRPr="00782D0A">
        <w:rPr>
          <w:rFonts w:ascii="Arial" w:eastAsia="Times New Roman" w:hAnsi="Arial" w:cs="Arial"/>
          <w:color w:val="000000"/>
          <w:sz w:val="22"/>
          <w:szCs w:val="22"/>
          <w:shd w:val="clear" w:color="auto" w:fill="FFFFFF"/>
          <w:lang w:val="en-GB"/>
        </w:rPr>
        <w:t xml:space="preserve"> the randomised control trial at the Royal Liverpool </w:t>
      </w:r>
      <w:r w:rsidR="00612D94">
        <w:rPr>
          <w:rFonts w:ascii="Arial" w:eastAsia="Times New Roman" w:hAnsi="Arial" w:cs="Arial"/>
          <w:color w:val="000000"/>
          <w:sz w:val="22"/>
          <w:szCs w:val="22"/>
          <w:shd w:val="clear" w:color="auto" w:fill="FFFFFF"/>
          <w:lang w:val="en-GB"/>
        </w:rPr>
        <w:t xml:space="preserve">and </w:t>
      </w:r>
      <w:proofErr w:type="spellStart"/>
      <w:r w:rsidR="00612D94">
        <w:rPr>
          <w:rFonts w:ascii="Arial" w:eastAsia="Times New Roman" w:hAnsi="Arial" w:cs="Arial"/>
          <w:color w:val="000000"/>
          <w:sz w:val="22"/>
          <w:szCs w:val="22"/>
          <w:shd w:val="clear" w:color="auto" w:fill="FFFFFF"/>
          <w:lang w:val="en-GB"/>
        </w:rPr>
        <w:t>Broadgreen</w:t>
      </w:r>
      <w:proofErr w:type="spellEnd"/>
      <w:r w:rsidR="00612D94">
        <w:rPr>
          <w:rFonts w:ascii="Arial" w:eastAsia="Times New Roman" w:hAnsi="Arial" w:cs="Arial"/>
          <w:color w:val="000000"/>
          <w:sz w:val="22"/>
          <w:szCs w:val="22"/>
          <w:shd w:val="clear" w:color="auto" w:fill="FFFFFF"/>
          <w:lang w:val="en-GB"/>
        </w:rPr>
        <w:t xml:space="preserve"> University Hospitals </w:t>
      </w:r>
      <w:r w:rsidRPr="00782D0A">
        <w:rPr>
          <w:rFonts w:ascii="Arial" w:eastAsia="Times New Roman" w:hAnsi="Arial" w:cs="Arial"/>
          <w:color w:val="000000"/>
          <w:sz w:val="22"/>
          <w:szCs w:val="22"/>
          <w:shd w:val="clear" w:color="auto" w:fill="FFFFFF"/>
          <w:lang w:val="en-GB"/>
        </w:rPr>
        <w:t xml:space="preserve">and </w:t>
      </w:r>
      <w:r w:rsidR="00612D94">
        <w:rPr>
          <w:rFonts w:ascii="Arial" w:eastAsia="Times New Roman" w:hAnsi="Arial" w:cs="Arial"/>
          <w:color w:val="000000"/>
          <w:sz w:val="22"/>
          <w:szCs w:val="22"/>
          <w:shd w:val="clear" w:color="auto" w:fill="FFFFFF"/>
          <w:lang w:val="en-GB"/>
        </w:rPr>
        <w:t>are now supporting</w:t>
      </w:r>
      <w:r w:rsidR="00C17671">
        <w:rPr>
          <w:rFonts w:ascii="Arial" w:eastAsia="Times New Roman" w:hAnsi="Arial" w:cs="Arial"/>
          <w:color w:val="000000"/>
          <w:sz w:val="22"/>
          <w:szCs w:val="22"/>
          <w:shd w:val="clear" w:color="auto" w:fill="FFFFFF"/>
          <w:lang w:val="en-GB"/>
        </w:rPr>
        <w:t xml:space="preserve"> the </w:t>
      </w:r>
      <w:r w:rsidRPr="00782D0A">
        <w:rPr>
          <w:rFonts w:ascii="Arial" w:eastAsia="Times New Roman" w:hAnsi="Arial" w:cs="Arial"/>
          <w:color w:val="000000"/>
          <w:sz w:val="22"/>
          <w:szCs w:val="22"/>
          <w:shd w:val="clear" w:color="auto" w:fill="FFFFFF"/>
          <w:lang w:val="en-GB"/>
        </w:rPr>
        <w:t>train</w:t>
      </w:r>
      <w:r w:rsidR="00C17671">
        <w:rPr>
          <w:rFonts w:ascii="Arial" w:eastAsia="Times New Roman" w:hAnsi="Arial" w:cs="Arial"/>
          <w:color w:val="000000"/>
          <w:sz w:val="22"/>
          <w:szCs w:val="22"/>
          <w:shd w:val="clear" w:color="auto" w:fill="FFFFFF"/>
          <w:lang w:val="en-GB"/>
        </w:rPr>
        <w:t xml:space="preserve">ing of </w:t>
      </w:r>
      <w:r w:rsidR="00312D8E">
        <w:rPr>
          <w:rFonts w:ascii="Arial" w:eastAsia="Times New Roman" w:hAnsi="Arial" w:cs="Arial"/>
          <w:color w:val="000000"/>
          <w:sz w:val="22"/>
          <w:szCs w:val="22"/>
          <w:shd w:val="clear" w:color="auto" w:fill="FFFFFF"/>
          <w:lang w:val="en-GB"/>
        </w:rPr>
        <w:t>the anticoagulation teams</w:t>
      </w:r>
      <w:r w:rsidRPr="00782D0A">
        <w:rPr>
          <w:rFonts w:ascii="Arial" w:eastAsia="Times New Roman" w:hAnsi="Arial" w:cs="Arial"/>
          <w:color w:val="000000"/>
          <w:sz w:val="22"/>
          <w:szCs w:val="22"/>
          <w:shd w:val="clear" w:color="auto" w:fill="FFFFFF"/>
          <w:lang w:val="en-GB"/>
        </w:rPr>
        <w:t xml:space="preserve"> to implement the genotyping in Liverpool, Warrington and Chester. </w:t>
      </w:r>
    </w:p>
    <w:p w14:paraId="3212A91B" w14:textId="77777777" w:rsidR="005A3E94" w:rsidRDefault="005A3E94">
      <w:pPr>
        <w:rPr>
          <w:rFonts w:ascii="Arial" w:eastAsia="Times New Roman" w:hAnsi="Arial" w:cs="Arial"/>
          <w:color w:val="000000"/>
          <w:sz w:val="22"/>
          <w:szCs w:val="22"/>
          <w:shd w:val="clear" w:color="auto" w:fill="FFFFFF"/>
          <w:lang w:val="en-GB"/>
        </w:rPr>
      </w:pPr>
    </w:p>
    <w:p w14:paraId="10EE3A17" w14:textId="77777777" w:rsidR="005A3E94" w:rsidRDefault="00612D94">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 xml:space="preserve">Clare Prince said: </w:t>
      </w:r>
      <w:r w:rsidR="005A3E94" w:rsidRPr="00782D0A">
        <w:rPr>
          <w:rFonts w:ascii="Arial" w:eastAsia="Times New Roman" w:hAnsi="Arial" w:cs="Arial"/>
          <w:color w:val="000000"/>
          <w:sz w:val="22"/>
          <w:szCs w:val="22"/>
          <w:shd w:val="clear" w:color="auto" w:fill="FFFFFF"/>
          <w:lang w:val="en-GB"/>
        </w:rPr>
        <w:t>“It is very exciting for us to see the translation of research into clinical practice.”</w:t>
      </w:r>
    </w:p>
    <w:p w14:paraId="1E37508F" w14:textId="77777777" w:rsidR="005A3E94" w:rsidRDefault="005A3E94">
      <w:pPr>
        <w:rPr>
          <w:rFonts w:ascii="Arial" w:eastAsia="Times New Roman" w:hAnsi="Arial" w:cs="Arial"/>
          <w:color w:val="000000"/>
          <w:sz w:val="22"/>
          <w:szCs w:val="22"/>
          <w:shd w:val="clear" w:color="auto" w:fill="FFFFFF"/>
          <w:lang w:val="en-GB"/>
        </w:rPr>
      </w:pPr>
    </w:p>
    <w:p w14:paraId="4B1A4D5F" w14:textId="77777777" w:rsidR="00A17BFA" w:rsidRPr="00A17BFA" w:rsidRDefault="00A17BFA">
      <w:pPr>
        <w:rPr>
          <w:rFonts w:ascii="Arial" w:hAnsi="Arial" w:cs="Arial"/>
          <w:sz w:val="22"/>
          <w:szCs w:val="22"/>
        </w:rPr>
      </w:pPr>
      <w:r w:rsidRPr="00A17BFA">
        <w:rPr>
          <w:rFonts w:ascii="Arial" w:hAnsi="Arial" w:cs="Arial"/>
          <w:sz w:val="22"/>
          <w:szCs w:val="22"/>
        </w:rPr>
        <w:t xml:space="preserve">At the Countess of Chester site, the project has been </w:t>
      </w:r>
      <w:proofErr w:type="spellStart"/>
      <w:r w:rsidRPr="00A17BFA">
        <w:rPr>
          <w:rFonts w:ascii="Arial" w:hAnsi="Arial" w:cs="Arial"/>
          <w:sz w:val="22"/>
          <w:szCs w:val="22"/>
        </w:rPr>
        <w:t>co-ordinated</w:t>
      </w:r>
      <w:proofErr w:type="spellEnd"/>
      <w:r w:rsidRPr="00A17BFA">
        <w:rPr>
          <w:rFonts w:ascii="Arial" w:hAnsi="Arial" w:cs="Arial"/>
          <w:sz w:val="22"/>
          <w:szCs w:val="22"/>
        </w:rPr>
        <w:t xml:space="preserve"> and implemented by Lead Anticoagulant Nurse Lucy Langan and Research nurse Sammie Seagrave.</w:t>
      </w:r>
    </w:p>
    <w:p w14:paraId="4B172408" w14:textId="77777777" w:rsidR="00A17BFA" w:rsidRPr="00A17BFA" w:rsidRDefault="00A17BFA">
      <w:pPr>
        <w:rPr>
          <w:color w:val="1F497D"/>
        </w:rPr>
      </w:pPr>
    </w:p>
    <w:p w14:paraId="51CE1DAC" w14:textId="77777777" w:rsidR="00706529" w:rsidRPr="00782D0A" w:rsidRDefault="00706529">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The aim is for each site to enrol 100 patients and to</w:t>
      </w:r>
      <w:r w:rsidR="00525119">
        <w:rPr>
          <w:rFonts w:ascii="Arial" w:eastAsia="Times New Roman" w:hAnsi="Arial" w:cs="Arial"/>
          <w:color w:val="000000"/>
          <w:sz w:val="22"/>
          <w:szCs w:val="22"/>
          <w:shd w:val="clear" w:color="auto" w:fill="FFFFFF"/>
          <w:lang w:val="en-GB"/>
        </w:rPr>
        <w:t xml:space="preserve"> </w:t>
      </w:r>
      <w:r w:rsidR="00C17671">
        <w:rPr>
          <w:rFonts w:ascii="Arial" w:eastAsia="Times New Roman" w:hAnsi="Arial" w:cs="Arial"/>
          <w:color w:val="000000"/>
          <w:sz w:val="22"/>
          <w:szCs w:val="22"/>
          <w:shd w:val="clear" w:color="auto" w:fill="FFFFFF"/>
          <w:lang w:val="en-GB"/>
        </w:rPr>
        <w:t xml:space="preserve">establish if </w:t>
      </w:r>
      <w:r w:rsidR="00525119">
        <w:rPr>
          <w:rFonts w:ascii="Arial" w:eastAsia="Times New Roman" w:hAnsi="Arial" w:cs="Arial"/>
          <w:color w:val="000000"/>
          <w:sz w:val="22"/>
          <w:szCs w:val="22"/>
          <w:shd w:val="clear" w:color="auto" w:fill="FFFFFF"/>
          <w:lang w:val="en-GB"/>
        </w:rPr>
        <w:t xml:space="preserve">the genotype guided dosing approach </w:t>
      </w:r>
      <w:r w:rsidR="00C17671">
        <w:rPr>
          <w:rFonts w:ascii="Arial" w:eastAsia="Times New Roman" w:hAnsi="Arial" w:cs="Arial"/>
          <w:color w:val="000000"/>
          <w:sz w:val="22"/>
          <w:szCs w:val="22"/>
          <w:shd w:val="clear" w:color="auto" w:fill="FFFFFF"/>
          <w:lang w:val="en-GB"/>
        </w:rPr>
        <w:t>is acceptable to patients and staff</w:t>
      </w:r>
      <w:r w:rsidR="005A3E94">
        <w:rPr>
          <w:rFonts w:ascii="Arial" w:eastAsia="Times New Roman" w:hAnsi="Arial" w:cs="Arial"/>
          <w:color w:val="000000"/>
          <w:sz w:val="22"/>
          <w:szCs w:val="22"/>
          <w:shd w:val="clear" w:color="auto" w:fill="FFFFFF"/>
          <w:lang w:val="en-GB"/>
        </w:rPr>
        <w:t>;</w:t>
      </w:r>
      <w:r w:rsidR="00525119">
        <w:rPr>
          <w:rFonts w:ascii="Arial" w:eastAsia="Times New Roman" w:hAnsi="Arial" w:cs="Arial"/>
          <w:color w:val="000000"/>
          <w:sz w:val="22"/>
          <w:szCs w:val="22"/>
          <w:shd w:val="clear" w:color="auto" w:fill="FFFFFF"/>
          <w:lang w:val="en-GB"/>
        </w:rPr>
        <w:t xml:space="preserve"> improve patient outcomes and demonstrate cost effectiveness</w:t>
      </w:r>
      <w:r w:rsidR="005A3E94">
        <w:rPr>
          <w:rFonts w:ascii="Arial" w:eastAsia="Times New Roman" w:hAnsi="Arial" w:cs="Arial"/>
          <w:color w:val="000000"/>
          <w:sz w:val="22"/>
          <w:szCs w:val="22"/>
          <w:shd w:val="clear" w:color="auto" w:fill="FFFFFF"/>
          <w:lang w:val="en-GB"/>
        </w:rPr>
        <w:t>.</w:t>
      </w:r>
    </w:p>
    <w:p w14:paraId="6B55365C" w14:textId="77777777" w:rsidR="003E6673" w:rsidRPr="00782D0A" w:rsidRDefault="003E6673">
      <w:pPr>
        <w:rPr>
          <w:rFonts w:ascii="Arial" w:eastAsia="Times New Roman" w:hAnsi="Arial" w:cs="Arial"/>
          <w:color w:val="000000"/>
          <w:sz w:val="22"/>
          <w:szCs w:val="22"/>
          <w:shd w:val="clear" w:color="auto" w:fill="FFFFFF"/>
          <w:lang w:val="en-GB"/>
        </w:rPr>
      </w:pPr>
    </w:p>
    <w:p w14:paraId="3F135052" w14:textId="139F1E09" w:rsidR="003E6673" w:rsidRPr="00782D0A" w:rsidRDefault="003E6673">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Innovation Agency Chief Executive Dr Liz Mear said: “In our region we have a </w:t>
      </w:r>
      <w:r w:rsidR="00143769">
        <w:rPr>
          <w:rFonts w:ascii="Arial" w:eastAsia="Times New Roman" w:hAnsi="Arial" w:cs="Arial"/>
          <w:color w:val="000000"/>
          <w:sz w:val="22"/>
          <w:szCs w:val="22"/>
          <w:shd w:val="clear" w:color="auto" w:fill="FFFFFF"/>
          <w:lang w:val="en-GB"/>
        </w:rPr>
        <w:t>dis</w:t>
      </w:r>
      <w:r w:rsidRPr="00782D0A">
        <w:rPr>
          <w:rFonts w:ascii="Arial" w:eastAsia="Times New Roman" w:hAnsi="Arial" w:cs="Arial"/>
          <w:color w:val="000000"/>
          <w:sz w:val="22"/>
          <w:szCs w:val="22"/>
          <w:shd w:val="clear" w:color="auto" w:fill="FFFFFF"/>
          <w:lang w:val="en-GB"/>
        </w:rPr>
        <w:t>proportionately high number of people suffering strokes, which is devastating to both t</w:t>
      </w:r>
      <w:r w:rsidR="005A3E94">
        <w:rPr>
          <w:rFonts w:ascii="Arial" w:eastAsia="Times New Roman" w:hAnsi="Arial" w:cs="Arial"/>
          <w:color w:val="000000"/>
          <w:sz w:val="22"/>
          <w:szCs w:val="22"/>
          <w:shd w:val="clear" w:color="auto" w:fill="FFFFFF"/>
          <w:lang w:val="en-GB"/>
        </w:rPr>
        <w:t>he patients and their families.</w:t>
      </w:r>
    </w:p>
    <w:p w14:paraId="62FD3F04" w14:textId="77777777" w:rsidR="00D8123A" w:rsidRPr="00782D0A" w:rsidRDefault="00D8123A">
      <w:pPr>
        <w:rPr>
          <w:rFonts w:ascii="Arial" w:eastAsia="Times New Roman" w:hAnsi="Arial" w:cs="Arial"/>
          <w:color w:val="000000"/>
          <w:sz w:val="22"/>
          <w:szCs w:val="22"/>
          <w:shd w:val="clear" w:color="auto" w:fill="FFFFFF"/>
          <w:lang w:val="en-GB"/>
        </w:rPr>
      </w:pPr>
    </w:p>
    <w:p w14:paraId="28676581" w14:textId="715883FC" w:rsidR="003E6673" w:rsidRDefault="00143769">
      <w:pPr>
        <w:rPr>
          <w:rFonts w:ascii="Arial" w:eastAsia="Times New Roman" w:hAnsi="Arial" w:cs="Arial"/>
          <w:color w:val="000000"/>
          <w:sz w:val="22"/>
          <w:szCs w:val="22"/>
          <w:shd w:val="clear" w:color="auto" w:fill="FFFFFF"/>
          <w:lang w:val="en-GB"/>
        </w:rPr>
      </w:pPr>
      <w:r>
        <w:rPr>
          <w:rFonts w:ascii="Arial" w:eastAsia="Times New Roman" w:hAnsi="Arial" w:cs="Arial"/>
          <w:color w:val="000000"/>
          <w:sz w:val="22"/>
          <w:szCs w:val="22"/>
          <w:shd w:val="clear" w:color="auto" w:fill="FFFFFF"/>
          <w:lang w:val="en-GB"/>
        </w:rPr>
        <w:t>“I hope this will be</w:t>
      </w:r>
      <w:r w:rsidR="003E6673" w:rsidRPr="00782D0A">
        <w:rPr>
          <w:rFonts w:ascii="Arial" w:eastAsia="Times New Roman" w:hAnsi="Arial" w:cs="Arial"/>
          <w:color w:val="000000"/>
          <w:sz w:val="22"/>
          <w:szCs w:val="22"/>
          <w:shd w:val="clear" w:color="auto" w:fill="FFFFFF"/>
          <w:lang w:val="en-GB"/>
        </w:rPr>
        <w:t xml:space="preserve"> </w:t>
      </w:r>
      <w:r w:rsidR="006D3E99">
        <w:rPr>
          <w:rFonts w:ascii="Arial" w:eastAsia="Times New Roman" w:hAnsi="Arial" w:cs="Arial"/>
          <w:color w:val="000000"/>
          <w:sz w:val="22"/>
          <w:szCs w:val="22"/>
          <w:shd w:val="clear" w:color="auto" w:fill="FFFFFF"/>
          <w:lang w:val="en-GB"/>
        </w:rPr>
        <w:t>one</w:t>
      </w:r>
      <w:r w:rsidR="006D3E99" w:rsidRPr="00782D0A">
        <w:rPr>
          <w:rFonts w:ascii="Arial" w:eastAsia="Times New Roman" w:hAnsi="Arial" w:cs="Arial"/>
          <w:color w:val="000000"/>
          <w:sz w:val="22"/>
          <w:szCs w:val="22"/>
          <w:shd w:val="clear" w:color="auto" w:fill="FFFFFF"/>
          <w:lang w:val="en-GB"/>
        </w:rPr>
        <w:t xml:space="preserve"> </w:t>
      </w:r>
      <w:r w:rsidR="003E6673" w:rsidRPr="00782D0A">
        <w:rPr>
          <w:rFonts w:ascii="Arial" w:eastAsia="Times New Roman" w:hAnsi="Arial" w:cs="Arial"/>
          <w:color w:val="000000"/>
          <w:sz w:val="22"/>
          <w:szCs w:val="22"/>
          <w:shd w:val="clear" w:color="auto" w:fill="FFFFFF"/>
          <w:lang w:val="en-GB"/>
        </w:rPr>
        <w:t>of many projects to use genotyp</w:t>
      </w:r>
      <w:r w:rsidR="00DF6067">
        <w:rPr>
          <w:rFonts w:ascii="Arial" w:eastAsia="Times New Roman" w:hAnsi="Arial" w:cs="Arial"/>
          <w:color w:val="000000"/>
          <w:sz w:val="22"/>
          <w:szCs w:val="22"/>
          <w:shd w:val="clear" w:color="auto" w:fill="FFFFFF"/>
          <w:lang w:val="en-GB"/>
        </w:rPr>
        <w:t>ing</w:t>
      </w:r>
      <w:r w:rsidR="003E6673" w:rsidRPr="00782D0A">
        <w:rPr>
          <w:rFonts w:ascii="Arial" w:eastAsia="Times New Roman" w:hAnsi="Arial" w:cs="Arial"/>
          <w:color w:val="000000"/>
          <w:sz w:val="22"/>
          <w:szCs w:val="22"/>
          <w:shd w:val="clear" w:color="auto" w:fill="FFFFFF"/>
          <w:lang w:val="en-GB"/>
        </w:rPr>
        <w:t xml:space="preserve"> to improve treatment – personalising medicine has the potential to completely transform the way we deliver health care.”</w:t>
      </w:r>
    </w:p>
    <w:p w14:paraId="21ADD2AB" w14:textId="77777777" w:rsidR="00EA0018" w:rsidRPr="00EA0018" w:rsidRDefault="00EA0018">
      <w:pPr>
        <w:rPr>
          <w:rFonts w:ascii="Arial" w:eastAsia="Times New Roman" w:hAnsi="Arial" w:cs="Arial"/>
          <w:sz w:val="22"/>
          <w:szCs w:val="22"/>
          <w:shd w:val="clear" w:color="auto" w:fill="FFFFFF"/>
          <w:lang w:val="en-GB"/>
        </w:rPr>
      </w:pPr>
    </w:p>
    <w:p w14:paraId="2477A491" w14:textId="17A8C19C" w:rsidR="00EA0018" w:rsidRPr="00EA0018" w:rsidRDefault="00EA0018" w:rsidP="00EA0018">
      <w:pPr>
        <w:rPr>
          <w:rFonts w:ascii="Arial" w:hAnsi="Arial" w:cs="Arial"/>
          <w:sz w:val="22"/>
          <w:szCs w:val="22"/>
        </w:rPr>
      </w:pPr>
      <w:r w:rsidRPr="00EA0018">
        <w:rPr>
          <w:rFonts w:ascii="Arial" w:hAnsi="Arial" w:cs="Arial"/>
          <w:sz w:val="22"/>
          <w:szCs w:val="22"/>
        </w:rPr>
        <w:t xml:space="preserve">Professor Sue Hill OBE, Chief Scientific Officer for England, said: “This is precisely the sort of </w:t>
      </w:r>
      <w:proofErr w:type="spellStart"/>
      <w:r w:rsidRPr="00EA0018">
        <w:rPr>
          <w:rFonts w:ascii="Arial" w:hAnsi="Arial" w:cs="Arial"/>
          <w:sz w:val="22"/>
          <w:szCs w:val="22"/>
        </w:rPr>
        <w:t>personalisation</w:t>
      </w:r>
      <w:proofErr w:type="spellEnd"/>
      <w:r w:rsidRPr="00EA0018">
        <w:rPr>
          <w:rFonts w:ascii="Arial" w:hAnsi="Arial" w:cs="Arial"/>
          <w:sz w:val="22"/>
          <w:szCs w:val="22"/>
        </w:rPr>
        <w:t xml:space="preserve"> of treatment that we want to see availabl</w:t>
      </w:r>
      <w:r w:rsidR="00143769">
        <w:rPr>
          <w:rFonts w:ascii="Arial" w:hAnsi="Arial" w:cs="Arial"/>
          <w:sz w:val="22"/>
          <w:szCs w:val="22"/>
        </w:rPr>
        <w:t>e and delivered across the NHS.</w:t>
      </w:r>
    </w:p>
    <w:p w14:paraId="1CF11C3B" w14:textId="77777777" w:rsidR="00EA0018" w:rsidRPr="00EA0018" w:rsidRDefault="00EA0018" w:rsidP="00EA0018">
      <w:pPr>
        <w:rPr>
          <w:rFonts w:ascii="Arial" w:hAnsi="Arial" w:cs="Arial"/>
          <w:sz w:val="22"/>
          <w:szCs w:val="22"/>
        </w:rPr>
      </w:pPr>
      <w:r w:rsidRPr="00EA0018">
        <w:rPr>
          <w:rFonts w:ascii="Arial" w:hAnsi="Arial" w:cs="Arial"/>
          <w:sz w:val="22"/>
          <w:szCs w:val="22"/>
        </w:rPr>
        <w:t> </w:t>
      </w:r>
    </w:p>
    <w:p w14:paraId="68D4B6D5" w14:textId="77777777" w:rsidR="00EA0018" w:rsidRPr="00EA0018" w:rsidRDefault="00EA0018">
      <w:pPr>
        <w:rPr>
          <w:rFonts w:ascii="Arial" w:hAnsi="Arial" w:cs="Arial"/>
          <w:sz w:val="22"/>
          <w:szCs w:val="22"/>
        </w:rPr>
      </w:pPr>
      <w:r w:rsidRPr="00EA0018">
        <w:rPr>
          <w:rFonts w:ascii="Arial" w:hAnsi="Arial" w:cs="Arial"/>
          <w:sz w:val="22"/>
          <w:szCs w:val="22"/>
        </w:rPr>
        <w:t xml:space="preserve">“Earlier this year NHS England published its vision for </w:t>
      </w:r>
      <w:hyperlink r:id="rId5" w:history="1">
        <w:proofErr w:type="spellStart"/>
        <w:r w:rsidRPr="00EA0018">
          <w:rPr>
            <w:rStyle w:val="Hyperlink"/>
            <w:rFonts w:ascii="Arial" w:hAnsi="Arial" w:cs="Arial"/>
            <w:sz w:val="22"/>
            <w:szCs w:val="22"/>
          </w:rPr>
          <w:t>Personalised</w:t>
        </w:r>
        <w:proofErr w:type="spellEnd"/>
        <w:r w:rsidRPr="00EA0018">
          <w:rPr>
            <w:rStyle w:val="Hyperlink"/>
            <w:rFonts w:ascii="Arial" w:hAnsi="Arial" w:cs="Arial"/>
            <w:sz w:val="22"/>
            <w:szCs w:val="22"/>
          </w:rPr>
          <w:t xml:space="preserve"> Medicine,</w:t>
        </w:r>
      </w:hyperlink>
      <w:r w:rsidRPr="00EA0018">
        <w:rPr>
          <w:rFonts w:ascii="Arial" w:hAnsi="Arial" w:cs="Arial"/>
          <w:sz w:val="22"/>
          <w:szCs w:val="22"/>
        </w:rPr>
        <w:t xml:space="preserve"> which explained how the NHS could use these cutting-edge advances to tailor treatment to an individual’s makeup, helping to improve outcomes for our patients, and reduce pressures on the NHS by giving individuals the treatments that they will respond to sooner.”</w:t>
      </w:r>
    </w:p>
    <w:p w14:paraId="4376FA72" w14:textId="77777777" w:rsidR="00A17BFA" w:rsidRPr="00782D0A" w:rsidRDefault="00A17BFA">
      <w:pPr>
        <w:rPr>
          <w:rFonts w:ascii="Arial" w:eastAsia="Times New Roman" w:hAnsi="Arial" w:cs="Arial"/>
          <w:color w:val="000000"/>
          <w:sz w:val="22"/>
          <w:szCs w:val="22"/>
          <w:shd w:val="clear" w:color="auto" w:fill="FFFFFF"/>
          <w:lang w:val="en-GB"/>
        </w:rPr>
      </w:pPr>
    </w:p>
    <w:p w14:paraId="4672C4ED" w14:textId="77777777" w:rsidR="00706529" w:rsidRPr="00782D0A" w:rsidRDefault="003E6673">
      <w:pPr>
        <w:rPr>
          <w:rFonts w:ascii="Arial" w:eastAsia="Times New Roman" w:hAnsi="Arial" w:cs="Arial"/>
          <w:color w:val="000000"/>
          <w:sz w:val="22"/>
          <w:szCs w:val="22"/>
          <w:shd w:val="clear" w:color="auto" w:fill="FFFFFF"/>
          <w:lang w:val="en-GB"/>
        </w:rPr>
      </w:pPr>
      <w:r w:rsidRPr="00782D0A">
        <w:rPr>
          <w:rFonts w:ascii="Arial" w:eastAsia="Times New Roman" w:hAnsi="Arial" w:cs="Arial"/>
          <w:color w:val="000000"/>
          <w:sz w:val="22"/>
          <w:szCs w:val="22"/>
          <w:shd w:val="clear" w:color="auto" w:fill="FFFFFF"/>
          <w:lang w:val="en-GB"/>
        </w:rPr>
        <w:t xml:space="preserve">The results of the implementation evaluation will be published </w:t>
      </w:r>
      <w:r w:rsidR="00DF6067">
        <w:rPr>
          <w:rFonts w:ascii="Arial" w:eastAsia="Times New Roman" w:hAnsi="Arial" w:cs="Arial"/>
          <w:color w:val="000000"/>
          <w:sz w:val="22"/>
          <w:szCs w:val="22"/>
          <w:shd w:val="clear" w:color="auto" w:fill="FFFFFF"/>
          <w:lang w:val="en-GB"/>
        </w:rPr>
        <w:t>after</w:t>
      </w:r>
      <w:r w:rsidR="00DF6067" w:rsidRPr="00782D0A">
        <w:rPr>
          <w:rFonts w:ascii="Arial" w:eastAsia="Times New Roman" w:hAnsi="Arial" w:cs="Arial"/>
          <w:color w:val="000000"/>
          <w:sz w:val="22"/>
          <w:szCs w:val="22"/>
          <w:shd w:val="clear" w:color="auto" w:fill="FFFFFF"/>
          <w:lang w:val="en-GB"/>
        </w:rPr>
        <w:t xml:space="preserve"> </w:t>
      </w:r>
      <w:r w:rsidRPr="00782D0A">
        <w:rPr>
          <w:rFonts w:ascii="Arial" w:eastAsia="Times New Roman" w:hAnsi="Arial" w:cs="Arial"/>
          <w:color w:val="000000"/>
          <w:sz w:val="22"/>
          <w:szCs w:val="22"/>
          <w:shd w:val="clear" w:color="auto" w:fill="FFFFFF"/>
          <w:lang w:val="en-GB"/>
        </w:rPr>
        <w:t xml:space="preserve">March 2017.  </w:t>
      </w:r>
    </w:p>
    <w:p w14:paraId="3BF985F3" w14:textId="77777777" w:rsidR="008E72A0" w:rsidRPr="00782D0A" w:rsidRDefault="008E72A0">
      <w:pPr>
        <w:rPr>
          <w:rFonts w:ascii="Arial" w:eastAsia="Times New Roman" w:hAnsi="Arial" w:cs="Arial"/>
          <w:color w:val="000000"/>
          <w:sz w:val="22"/>
          <w:szCs w:val="22"/>
          <w:shd w:val="clear" w:color="auto" w:fill="FFFFFF"/>
          <w:lang w:val="en-GB"/>
        </w:rPr>
      </w:pPr>
    </w:p>
    <w:p w14:paraId="6E948A8D" w14:textId="77777777" w:rsidR="002D294F" w:rsidRPr="00782D0A" w:rsidRDefault="002D294F">
      <w:pPr>
        <w:rPr>
          <w:rFonts w:ascii="Arial" w:eastAsia="Times New Roman" w:hAnsi="Arial" w:cs="Arial"/>
          <w:b/>
          <w:color w:val="000000"/>
          <w:sz w:val="22"/>
          <w:szCs w:val="22"/>
          <w:shd w:val="clear" w:color="auto" w:fill="FFFFFF"/>
          <w:lang w:val="en-GB"/>
        </w:rPr>
      </w:pPr>
      <w:r w:rsidRPr="00782D0A">
        <w:rPr>
          <w:rFonts w:ascii="Arial" w:eastAsia="Times New Roman" w:hAnsi="Arial" w:cs="Arial"/>
          <w:b/>
          <w:color w:val="000000"/>
          <w:sz w:val="22"/>
          <w:szCs w:val="22"/>
          <w:shd w:val="clear" w:color="auto" w:fill="FFFFFF"/>
          <w:lang w:val="en-GB"/>
        </w:rPr>
        <w:t>Ends</w:t>
      </w:r>
    </w:p>
    <w:p w14:paraId="539423CE" w14:textId="77777777" w:rsidR="002D294F" w:rsidRPr="00782D0A" w:rsidRDefault="002D294F">
      <w:pPr>
        <w:rPr>
          <w:rFonts w:ascii="Arial" w:eastAsia="Times New Roman" w:hAnsi="Arial" w:cs="Arial"/>
          <w:b/>
          <w:color w:val="000000"/>
          <w:sz w:val="22"/>
          <w:szCs w:val="22"/>
          <w:shd w:val="clear" w:color="auto" w:fill="FFFFFF"/>
          <w:lang w:val="en-GB"/>
        </w:rPr>
      </w:pPr>
    </w:p>
    <w:p w14:paraId="752E74EB" w14:textId="77777777" w:rsidR="002D294F" w:rsidRPr="00782D0A" w:rsidRDefault="002D294F">
      <w:pPr>
        <w:rPr>
          <w:rFonts w:ascii="Arial" w:eastAsia="Times New Roman" w:hAnsi="Arial" w:cs="Arial"/>
          <w:color w:val="000000"/>
          <w:sz w:val="22"/>
          <w:szCs w:val="22"/>
          <w:shd w:val="clear" w:color="auto" w:fill="FFFFFF"/>
          <w:lang w:val="en-GB"/>
        </w:rPr>
      </w:pPr>
      <w:r w:rsidRPr="00782D0A">
        <w:rPr>
          <w:rFonts w:ascii="Arial" w:eastAsia="Times New Roman" w:hAnsi="Arial" w:cs="Arial"/>
          <w:b/>
          <w:color w:val="000000"/>
          <w:sz w:val="22"/>
          <w:szCs w:val="22"/>
          <w:shd w:val="clear" w:color="auto" w:fill="FFFFFF"/>
          <w:lang w:val="en-GB"/>
        </w:rPr>
        <w:lastRenderedPageBreak/>
        <w:t>Pic caption:</w:t>
      </w:r>
      <w:r w:rsidRPr="00782D0A">
        <w:rPr>
          <w:rFonts w:ascii="Arial" w:eastAsia="Times New Roman" w:hAnsi="Arial" w:cs="Arial"/>
          <w:color w:val="000000"/>
          <w:sz w:val="22"/>
          <w:szCs w:val="22"/>
          <w:shd w:val="clear" w:color="auto" w:fill="FFFFFF"/>
          <w:lang w:val="en-GB"/>
        </w:rPr>
        <w:t xml:space="preserve"> Royal Liverpool research nurse Clare Prince and Warrington Hospital specialist anticoagulant nurse Janet Dearden with Paul </w:t>
      </w:r>
      <w:proofErr w:type="spellStart"/>
      <w:r w:rsidRPr="00782D0A">
        <w:rPr>
          <w:rFonts w:ascii="Arial" w:eastAsia="Times New Roman" w:hAnsi="Arial" w:cs="Arial"/>
          <w:color w:val="000000"/>
          <w:sz w:val="22"/>
          <w:szCs w:val="22"/>
          <w:shd w:val="clear" w:color="auto" w:fill="FFFFFF"/>
          <w:lang w:val="en-GB"/>
        </w:rPr>
        <w:t>Downie</w:t>
      </w:r>
      <w:proofErr w:type="spellEnd"/>
      <w:r w:rsidRPr="00782D0A">
        <w:rPr>
          <w:rFonts w:ascii="Arial" w:eastAsia="Times New Roman" w:hAnsi="Arial" w:cs="Arial"/>
          <w:color w:val="000000"/>
          <w:sz w:val="22"/>
          <w:szCs w:val="22"/>
          <w:shd w:val="clear" w:color="auto" w:fill="FFFFFF"/>
          <w:lang w:val="en-GB"/>
        </w:rPr>
        <w:t xml:space="preserve"> and the genotype testing equipment</w:t>
      </w:r>
    </w:p>
    <w:p w14:paraId="12484878" w14:textId="77777777" w:rsidR="002D294F" w:rsidRPr="00782D0A" w:rsidRDefault="002D294F">
      <w:pPr>
        <w:rPr>
          <w:rFonts w:ascii="Arial" w:eastAsia="Times New Roman" w:hAnsi="Arial" w:cs="Arial"/>
          <w:b/>
          <w:color w:val="000000"/>
          <w:sz w:val="22"/>
          <w:szCs w:val="22"/>
          <w:shd w:val="clear" w:color="auto" w:fill="FFFFFF"/>
          <w:lang w:val="en-GB"/>
        </w:rPr>
      </w:pPr>
    </w:p>
    <w:p w14:paraId="7A10E90D" w14:textId="77777777" w:rsidR="00A26C49" w:rsidRPr="007C36FC"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 xml:space="preserve">Further information from: </w:t>
      </w:r>
    </w:p>
    <w:p w14:paraId="75C9802B" w14:textId="77777777" w:rsidR="00A26C49" w:rsidRPr="007C36FC" w:rsidRDefault="00A26C49" w:rsidP="00A26C49">
      <w:pPr>
        <w:rPr>
          <w:rFonts w:ascii="Arial" w:eastAsia="Times New Roman" w:hAnsi="Arial" w:cs="Arial"/>
          <w:b/>
          <w:color w:val="000000"/>
          <w:sz w:val="22"/>
          <w:szCs w:val="22"/>
          <w:shd w:val="clear" w:color="auto" w:fill="FFFFFF"/>
          <w:lang w:val="en-GB"/>
        </w:rPr>
      </w:pPr>
    </w:p>
    <w:p w14:paraId="4E46F9EA" w14:textId="77777777" w:rsidR="00A26C49" w:rsidRPr="007C36FC"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 xml:space="preserve">Innovation Agency: </w:t>
      </w:r>
      <w:r w:rsidRPr="007C36FC">
        <w:rPr>
          <w:rFonts w:ascii="Arial" w:eastAsia="Times New Roman" w:hAnsi="Arial" w:cs="Arial"/>
          <w:color w:val="000000"/>
          <w:sz w:val="22"/>
          <w:szCs w:val="22"/>
          <w:shd w:val="clear" w:color="auto" w:fill="FFFFFF"/>
          <w:lang w:val="en-GB"/>
        </w:rPr>
        <w:t>Caroline Kenyon on 07950 866394</w:t>
      </w:r>
    </w:p>
    <w:p w14:paraId="13EE6F6F" w14:textId="77777777" w:rsidR="00A26C49" w:rsidRPr="007C36FC" w:rsidRDefault="00A26C49" w:rsidP="00A26C49">
      <w:pPr>
        <w:rPr>
          <w:rFonts w:ascii="Arial" w:eastAsia="Times New Roman" w:hAnsi="Arial" w:cs="Arial"/>
          <w:b/>
          <w:color w:val="000000"/>
          <w:sz w:val="22"/>
          <w:szCs w:val="22"/>
          <w:shd w:val="clear" w:color="auto" w:fill="FFFFFF"/>
          <w:lang w:val="en-GB"/>
        </w:rPr>
      </w:pPr>
    </w:p>
    <w:p w14:paraId="3D35BE9B" w14:textId="77777777" w:rsidR="00A26C49" w:rsidRPr="007C36FC"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 xml:space="preserve">University of Liverpool: </w:t>
      </w:r>
      <w:r w:rsidRPr="00A26C49">
        <w:rPr>
          <w:rFonts w:ascii="Arial" w:hAnsi="Arial" w:cs="Arial"/>
          <w:bCs/>
          <w:sz w:val="22"/>
          <w:szCs w:val="22"/>
        </w:rPr>
        <w:t>Simon Wood: 0151 794 8356</w:t>
      </w:r>
    </w:p>
    <w:p w14:paraId="51DE0C83" w14:textId="77777777" w:rsidR="00A26C49" w:rsidRPr="007C36FC" w:rsidRDefault="00A26C49" w:rsidP="00A26C49">
      <w:pPr>
        <w:rPr>
          <w:rFonts w:ascii="Arial" w:eastAsia="Times New Roman" w:hAnsi="Arial" w:cs="Arial"/>
          <w:b/>
          <w:color w:val="000000"/>
          <w:sz w:val="22"/>
          <w:szCs w:val="22"/>
          <w:shd w:val="clear" w:color="auto" w:fill="FFFFFF"/>
          <w:lang w:val="en-GB"/>
        </w:rPr>
      </w:pPr>
    </w:p>
    <w:p w14:paraId="4E92CD03" w14:textId="77777777" w:rsidR="00A26C49"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Notes to editors</w:t>
      </w:r>
    </w:p>
    <w:p w14:paraId="70CFDA9B" w14:textId="77777777" w:rsidR="00EA0018" w:rsidRDefault="00EA0018" w:rsidP="00A26C49">
      <w:pPr>
        <w:rPr>
          <w:rFonts w:ascii="Arial" w:eastAsia="Times New Roman" w:hAnsi="Arial" w:cs="Arial"/>
          <w:b/>
          <w:color w:val="000000"/>
          <w:sz w:val="22"/>
          <w:szCs w:val="22"/>
          <w:shd w:val="clear" w:color="auto" w:fill="FFFFFF"/>
          <w:lang w:val="en-GB"/>
        </w:rPr>
      </w:pPr>
    </w:p>
    <w:p w14:paraId="71026970" w14:textId="77777777" w:rsidR="00EA0018" w:rsidRDefault="00EA0018" w:rsidP="00A26C49">
      <w:pPr>
        <w:rPr>
          <w:rFonts w:ascii="Arial" w:eastAsia="Times New Roman" w:hAnsi="Arial" w:cs="Arial"/>
          <w:b/>
          <w:color w:val="000000"/>
          <w:sz w:val="22"/>
          <w:szCs w:val="22"/>
          <w:shd w:val="clear" w:color="auto" w:fill="FFFFFF"/>
          <w:lang w:val="en-GB"/>
        </w:rPr>
      </w:pPr>
      <w:r>
        <w:rPr>
          <w:rFonts w:ascii="Arial" w:eastAsia="Times New Roman" w:hAnsi="Arial" w:cs="Arial"/>
          <w:b/>
          <w:color w:val="000000"/>
          <w:sz w:val="22"/>
          <w:szCs w:val="22"/>
          <w:shd w:val="clear" w:color="auto" w:fill="FFFFFF"/>
          <w:lang w:val="en-GB"/>
        </w:rPr>
        <w:t xml:space="preserve">‘Improving outcomes through personalised medicine – Working at the cutting edge of science’ can be found here: </w:t>
      </w:r>
      <w:hyperlink r:id="rId6" w:history="1">
        <w:r w:rsidRPr="000F2260">
          <w:rPr>
            <w:rStyle w:val="Hyperlink"/>
            <w:rFonts w:ascii="Arial" w:eastAsia="Times New Roman" w:hAnsi="Arial" w:cs="Arial"/>
            <w:b/>
            <w:sz w:val="22"/>
            <w:szCs w:val="22"/>
            <w:shd w:val="clear" w:color="auto" w:fill="FFFFFF"/>
            <w:lang w:val="en-GB"/>
          </w:rPr>
          <w:t>https://www.england.nhs.uk/wp-content/uploads/2016/09/improving-outcomes-personalised-medicine.pdf</w:t>
        </w:r>
      </w:hyperlink>
    </w:p>
    <w:p w14:paraId="0493D4B8" w14:textId="77777777" w:rsidR="00EA0018" w:rsidRPr="007C36FC" w:rsidRDefault="00EA0018" w:rsidP="00A26C49">
      <w:pPr>
        <w:rPr>
          <w:rFonts w:ascii="Arial" w:eastAsia="Times New Roman" w:hAnsi="Arial" w:cs="Arial"/>
          <w:b/>
          <w:color w:val="000000"/>
          <w:sz w:val="22"/>
          <w:szCs w:val="22"/>
          <w:shd w:val="clear" w:color="auto" w:fill="FFFFFF"/>
          <w:lang w:val="en-GB"/>
        </w:rPr>
      </w:pPr>
    </w:p>
    <w:p w14:paraId="36544108" w14:textId="77777777" w:rsidR="00A26C49" w:rsidRPr="007C36FC" w:rsidRDefault="00A26C49" w:rsidP="00A26C49">
      <w:pPr>
        <w:rPr>
          <w:rFonts w:ascii="Arial" w:eastAsia="Times New Roman" w:hAnsi="Arial" w:cs="Arial"/>
          <w:b/>
          <w:color w:val="000000"/>
          <w:sz w:val="22"/>
          <w:szCs w:val="22"/>
          <w:shd w:val="clear" w:color="auto" w:fill="FFFFFF"/>
          <w:lang w:val="en-GB"/>
        </w:rPr>
      </w:pPr>
    </w:p>
    <w:p w14:paraId="594F8D7F" w14:textId="77777777" w:rsidR="00A26C49" w:rsidRPr="007C36FC"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About the Wolfson Centre for Personalised Medicine:</w:t>
      </w:r>
    </w:p>
    <w:p w14:paraId="5BF426D0" w14:textId="77777777" w:rsidR="00A26C49" w:rsidRPr="007C36FC" w:rsidRDefault="00A26C49" w:rsidP="00A26C49">
      <w:pPr>
        <w:rPr>
          <w:rFonts w:ascii="Arial" w:hAnsi="Arial" w:cs="Arial"/>
          <w:sz w:val="22"/>
          <w:szCs w:val="22"/>
        </w:rPr>
      </w:pPr>
      <w:r w:rsidRPr="007C36FC">
        <w:rPr>
          <w:rFonts w:ascii="Arial" w:hAnsi="Arial" w:cs="Arial"/>
          <w:sz w:val="22"/>
          <w:szCs w:val="22"/>
        </w:rPr>
        <w:t xml:space="preserve">In 2007 the Wolfson Foundation awarded £2 million towards the creation of a key new pharmacogenetics research facility at the University of Liverpool. The Wolfson Centre for </w:t>
      </w:r>
      <w:proofErr w:type="spellStart"/>
      <w:r w:rsidRPr="007C36FC">
        <w:rPr>
          <w:rFonts w:ascii="Arial" w:hAnsi="Arial" w:cs="Arial"/>
          <w:sz w:val="22"/>
          <w:szCs w:val="22"/>
        </w:rPr>
        <w:t>Personalised</w:t>
      </w:r>
      <w:proofErr w:type="spellEnd"/>
      <w:r w:rsidRPr="007C36FC">
        <w:rPr>
          <w:rFonts w:ascii="Arial" w:hAnsi="Arial" w:cs="Arial"/>
          <w:sz w:val="22"/>
          <w:szCs w:val="22"/>
        </w:rPr>
        <w:t xml:space="preserve"> Medicine is accommodated in the restored Liverpool Royal Infirmary, a Grade II listed Waterhouse building, and was created to improve the efficacy rates of drugs and to reduce the number of adverse and fatal reactions currently experienced by patients.</w:t>
      </w:r>
    </w:p>
    <w:p w14:paraId="4081E60F" w14:textId="77777777" w:rsidR="00A26C49" w:rsidRPr="007C36FC" w:rsidRDefault="00A26C49" w:rsidP="00A26C49">
      <w:pPr>
        <w:rPr>
          <w:rFonts w:ascii="Arial" w:hAnsi="Arial" w:cs="Arial"/>
          <w:sz w:val="22"/>
          <w:szCs w:val="22"/>
        </w:rPr>
      </w:pPr>
    </w:p>
    <w:p w14:paraId="5263A7E3" w14:textId="77777777" w:rsidR="00A26C49" w:rsidRPr="007C36FC" w:rsidRDefault="00A26C49" w:rsidP="00A26C49">
      <w:pPr>
        <w:rPr>
          <w:rFonts w:ascii="Arial" w:hAnsi="Arial" w:cs="Arial"/>
          <w:sz w:val="22"/>
          <w:szCs w:val="22"/>
        </w:rPr>
      </w:pPr>
      <w:r w:rsidRPr="007C36FC">
        <w:rPr>
          <w:rFonts w:ascii="Arial" w:hAnsi="Arial" w:cs="Arial"/>
          <w:sz w:val="22"/>
          <w:szCs w:val="22"/>
        </w:rPr>
        <w:t xml:space="preserve">The Centre aims to translate its laboratory findings into clinical practice, leading to novel trials, a </w:t>
      </w:r>
      <w:proofErr w:type="spellStart"/>
      <w:r w:rsidRPr="007C36FC">
        <w:rPr>
          <w:rFonts w:ascii="Arial" w:hAnsi="Arial" w:cs="Arial"/>
          <w:sz w:val="22"/>
          <w:szCs w:val="22"/>
        </w:rPr>
        <w:t>standardising</w:t>
      </w:r>
      <w:proofErr w:type="spellEnd"/>
      <w:r w:rsidRPr="007C36FC">
        <w:rPr>
          <w:rFonts w:ascii="Arial" w:hAnsi="Arial" w:cs="Arial"/>
          <w:sz w:val="22"/>
          <w:szCs w:val="22"/>
        </w:rPr>
        <w:t xml:space="preserve"> of personal medicine approaches, and benefits in patient care. </w:t>
      </w:r>
    </w:p>
    <w:p w14:paraId="542C9285" w14:textId="77777777" w:rsidR="00A26C49" w:rsidRPr="007C36FC" w:rsidRDefault="00A26C49" w:rsidP="00A26C49">
      <w:pPr>
        <w:rPr>
          <w:rFonts w:ascii="Arial" w:hAnsi="Arial" w:cs="Arial"/>
          <w:sz w:val="22"/>
          <w:szCs w:val="22"/>
        </w:rPr>
      </w:pPr>
    </w:p>
    <w:p w14:paraId="4CFDD71A" w14:textId="77777777" w:rsidR="00A26C49" w:rsidRPr="007C36FC" w:rsidRDefault="00A26C49" w:rsidP="00A26C49">
      <w:pPr>
        <w:rPr>
          <w:rFonts w:ascii="Arial" w:hAnsi="Arial" w:cs="Arial"/>
          <w:sz w:val="22"/>
          <w:szCs w:val="22"/>
        </w:rPr>
      </w:pPr>
      <w:r w:rsidRPr="007C36FC">
        <w:rPr>
          <w:rFonts w:ascii="Arial" w:hAnsi="Arial" w:cs="Arial"/>
          <w:sz w:val="22"/>
          <w:szCs w:val="22"/>
        </w:rPr>
        <w:t>At the Centre</w:t>
      </w:r>
      <w:r>
        <w:rPr>
          <w:rFonts w:ascii="Arial" w:hAnsi="Arial" w:cs="Arial"/>
          <w:sz w:val="22"/>
          <w:szCs w:val="22"/>
        </w:rPr>
        <w:t>,</w:t>
      </w:r>
      <w:r w:rsidRPr="007C36FC">
        <w:rPr>
          <w:rFonts w:ascii="Arial" w:hAnsi="Arial" w:cs="Arial"/>
          <w:sz w:val="22"/>
          <w:szCs w:val="22"/>
        </w:rPr>
        <w:t xml:space="preserve"> Professor Sir Munir Pirmohamed is leading a team of scientists, researchers and nurses in identifying genes and pathways which dictate a patient’s positive or negative response to a drug.  The multidisciplinary team collaborate</w:t>
      </w:r>
      <w:r>
        <w:rPr>
          <w:rFonts w:ascii="Arial" w:hAnsi="Arial" w:cs="Arial"/>
          <w:sz w:val="22"/>
          <w:szCs w:val="22"/>
        </w:rPr>
        <w:t>s</w:t>
      </w:r>
      <w:r w:rsidRPr="007C36FC">
        <w:rPr>
          <w:rFonts w:ascii="Arial" w:hAnsi="Arial" w:cs="Arial"/>
          <w:sz w:val="22"/>
          <w:szCs w:val="22"/>
        </w:rPr>
        <w:t xml:space="preserve"> with researchers locally, regionally, nationally and internationally to identify genetic predisposing factors for drug responses associated with a number of disease areas including epilepsy and asthma.</w:t>
      </w:r>
      <w:r w:rsidR="00741325">
        <w:rPr>
          <w:rFonts w:ascii="Arial" w:hAnsi="Arial" w:cs="Arial"/>
          <w:sz w:val="22"/>
          <w:szCs w:val="22"/>
        </w:rPr>
        <w:t xml:space="preserve"> </w:t>
      </w:r>
      <w:r w:rsidR="00741325" w:rsidRPr="0082378E">
        <w:rPr>
          <w:rFonts w:ascii="Arial" w:hAnsi="Arial" w:cs="Arial"/>
          <w:sz w:val="22"/>
          <w:szCs w:val="22"/>
        </w:rPr>
        <w:t xml:space="preserve">Professor Sir Munir Pirmohamed is Theme Leader for Delivering </w:t>
      </w:r>
      <w:proofErr w:type="spellStart"/>
      <w:r w:rsidR="00741325" w:rsidRPr="0082378E">
        <w:rPr>
          <w:rFonts w:ascii="Arial" w:hAnsi="Arial" w:cs="Arial"/>
          <w:sz w:val="22"/>
          <w:szCs w:val="22"/>
        </w:rPr>
        <w:t>Person</w:t>
      </w:r>
      <w:r w:rsidR="0082378E" w:rsidRPr="0082378E">
        <w:rPr>
          <w:rFonts w:ascii="Arial" w:hAnsi="Arial" w:cs="Arial"/>
          <w:sz w:val="22"/>
          <w:szCs w:val="22"/>
        </w:rPr>
        <w:t>alised</w:t>
      </w:r>
      <w:proofErr w:type="spellEnd"/>
      <w:r w:rsidR="0082378E" w:rsidRPr="0082378E">
        <w:rPr>
          <w:rFonts w:ascii="Arial" w:hAnsi="Arial" w:cs="Arial"/>
          <w:sz w:val="22"/>
          <w:szCs w:val="22"/>
        </w:rPr>
        <w:t xml:space="preserve"> Health and Care at the Collaboration for Leadership in Applied Health Research and Care (</w:t>
      </w:r>
      <w:proofErr w:type="spellStart"/>
      <w:r w:rsidR="0082378E" w:rsidRPr="0082378E">
        <w:rPr>
          <w:rFonts w:ascii="Arial" w:hAnsi="Arial" w:cs="Arial"/>
          <w:sz w:val="22"/>
          <w:szCs w:val="22"/>
        </w:rPr>
        <w:t>Clahrc</w:t>
      </w:r>
      <w:proofErr w:type="spellEnd"/>
      <w:r w:rsidR="0082378E" w:rsidRPr="0082378E">
        <w:rPr>
          <w:rFonts w:ascii="Arial" w:hAnsi="Arial" w:cs="Arial"/>
          <w:sz w:val="22"/>
          <w:szCs w:val="22"/>
        </w:rPr>
        <w:t>) North West Coast.</w:t>
      </w:r>
      <w:r w:rsidR="00741325" w:rsidRPr="0082378E">
        <w:t> </w:t>
      </w:r>
    </w:p>
    <w:p w14:paraId="4131D1AB" w14:textId="77777777" w:rsidR="00A26C49" w:rsidRPr="007C36FC" w:rsidRDefault="00A26C49" w:rsidP="00A26C49">
      <w:pPr>
        <w:rPr>
          <w:rFonts w:ascii="Arial" w:eastAsia="Times New Roman" w:hAnsi="Arial" w:cs="Arial"/>
          <w:b/>
          <w:color w:val="000000"/>
          <w:sz w:val="22"/>
          <w:szCs w:val="22"/>
          <w:shd w:val="clear" w:color="auto" w:fill="FFFFFF"/>
          <w:lang w:val="en-GB"/>
        </w:rPr>
      </w:pPr>
    </w:p>
    <w:p w14:paraId="2F456311" w14:textId="77777777" w:rsidR="00A26C49" w:rsidRPr="007C36FC" w:rsidRDefault="00A26C49" w:rsidP="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About LGC:</w:t>
      </w:r>
    </w:p>
    <w:p w14:paraId="13F643C4" w14:textId="77777777" w:rsidR="00A26C49" w:rsidRPr="007C36FC" w:rsidRDefault="00A26C49" w:rsidP="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color w:val="000000"/>
          <w:sz w:val="22"/>
          <w:szCs w:val="22"/>
          <w:shd w:val="clear" w:color="auto" w:fill="FFFFFF"/>
          <w:lang w:val="en-GB"/>
        </w:rPr>
        <w:t xml:space="preserve">LGC is an international life sciences measurement and testing company with </w:t>
      </w:r>
      <w:r>
        <w:rPr>
          <w:rFonts w:ascii="Arial" w:eastAsia="Times New Roman" w:hAnsi="Arial" w:cs="Arial"/>
          <w:color w:val="000000"/>
          <w:sz w:val="22"/>
          <w:szCs w:val="22"/>
          <w:shd w:val="clear" w:color="auto" w:fill="FFFFFF"/>
          <w:lang w:val="en-GB"/>
        </w:rPr>
        <w:t>a leading position</w:t>
      </w:r>
      <w:r w:rsidRPr="007C36FC">
        <w:rPr>
          <w:rFonts w:ascii="Arial" w:eastAsia="Times New Roman" w:hAnsi="Arial" w:cs="Arial"/>
          <w:color w:val="000000"/>
          <w:sz w:val="22"/>
          <w:szCs w:val="22"/>
          <w:shd w:val="clear" w:color="auto" w:fill="FFFFFF"/>
          <w:lang w:val="en-GB"/>
        </w:rPr>
        <w:t xml:space="preserve"> in growing markets. LGC provides a range of measurement products and services which underpin the safety, health and security of the public, including reference materials and proficiency testing, genomics reagents and instrumentation, and expert sample analysis and interpretation. LGC serves customers across a number of end markets including Pharmaceuticals, Agricultural Biotechnology, Diagnostics, Food, Environment, Government and Academia.</w:t>
      </w:r>
    </w:p>
    <w:p w14:paraId="69927FB5" w14:textId="77777777" w:rsidR="00A26C49" w:rsidRPr="007C36FC" w:rsidRDefault="00A26C49" w:rsidP="00A26C49">
      <w:pPr>
        <w:rPr>
          <w:rFonts w:ascii="Arial" w:eastAsia="Times New Roman" w:hAnsi="Arial" w:cs="Arial"/>
          <w:color w:val="000000"/>
          <w:sz w:val="22"/>
          <w:szCs w:val="22"/>
          <w:shd w:val="clear" w:color="auto" w:fill="FFFFFF"/>
          <w:lang w:val="en-GB"/>
        </w:rPr>
      </w:pPr>
    </w:p>
    <w:p w14:paraId="343A23DD" w14:textId="77777777" w:rsidR="00A26C49" w:rsidRPr="007C36FC" w:rsidRDefault="00A26C49" w:rsidP="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color w:val="000000"/>
          <w:sz w:val="22"/>
          <w:szCs w:val="22"/>
          <w:shd w:val="clear" w:color="auto" w:fill="FFFFFF"/>
          <w:lang w:val="en-GB"/>
        </w:rPr>
        <w:t>LGC’s headquarters are in London and the company employs over 2,000 people, operating out of 22 countries worldwide. Its operations are extensively accredited to international quality standards such as ISO/IEC 17025, ISO 13485, GMP, GLP and ISO Guide 34.</w:t>
      </w:r>
    </w:p>
    <w:p w14:paraId="357E9859" w14:textId="77777777" w:rsidR="00A26C49" w:rsidRPr="007C36FC" w:rsidRDefault="00A26C49" w:rsidP="00A26C49">
      <w:pPr>
        <w:rPr>
          <w:rFonts w:ascii="Arial" w:eastAsia="Times New Roman" w:hAnsi="Arial" w:cs="Arial"/>
          <w:color w:val="000000"/>
          <w:sz w:val="22"/>
          <w:szCs w:val="22"/>
          <w:shd w:val="clear" w:color="auto" w:fill="FFFFFF"/>
          <w:lang w:val="en-GB"/>
        </w:rPr>
      </w:pPr>
    </w:p>
    <w:p w14:paraId="54A7579C" w14:textId="77777777" w:rsidR="00A26C49" w:rsidRPr="007C36FC" w:rsidRDefault="00A26C49" w:rsidP="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color w:val="000000"/>
          <w:sz w:val="22"/>
          <w:szCs w:val="22"/>
          <w:shd w:val="clear" w:color="auto" w:fill="FFFFFF"/>
          <w:lang w:val="en-GB"/>
        </w:rPr>
        <w:t xml:space="preserve">With a history dating back to 1842, LGC has been home to the UK Government Chemist for more than 100 years and is the designated UK National Measurement </w:t>
      </w:r>
      <w:r w:rsidRPr="007C36FC">
        <w:rPr>
          <w:rFonts w:ascii="Arial" w:eastAsia="Times New Roman" w:hAnsi="Arial" w:cs="Arial"/>
          <w:color w:val="000000"/>
          <w:sz w:val="22"/>
          <w:szCs w:val="22"/>
          <w:shd w:val="clear" w:color="auto" w:fill="FFFFFF"/>
          <w:lang w:val="en-GB"/>
        </w:rPr>
        <w:lastRenderedPageBreak/>
        <w:t xml:space="preserve">Institute for chemical and bio measurement. LGC was privatised in 1996, and is now owned by funds affiliated with KKR.​ </w:t>
      </w:r>
    </w:p>
    <w:p w14:paraId="32D8EE3D" w14:textId="77777777" w:rsidR="00A26C49" w:rsidRPr="007C36FC" w:rsidRDefault="00A26C49" w:rsidP="00A26C49">
      <w:pPr>
        <w:rPr>
          <w:rFonts w:ascii="Arial" w:eastAsia="Times New Roman" w:hAnsi="Arial" w:cs="Arial"/>
          <w:color w:val="000000"/>
          <w:sz w:val="22"/>
          <w:szCs w:val="22"/>
          <w:shd w:val="clear" w:color="auto" w:fill="FFFFFF"/>
          <w:lang w:val="en-GB"/>
        </w:rPr>
      </w:pPr>
    </w:p>
    <w:p w14:paraId="47386996" w14:textId="77777777" w:rsidR="00A26C49" w:rsidRPr="007C36FC" w:rsidRDefault="00A26C49" w:rsidP="00A26C49">
      <w:pPr>
        <w:rPr>
          <w:rFonts w:ascii="Arial" w:eastAsia="Times New Roman" w:hAnsi="Arial" w:cs="Arial"/>
          <w:color w:val="000000"/>
          <w:sz w:val="22"/>
          <w:szCs w:val="22"/>
          <w:shd w:val="clear" w:color="auto" w:fill="FFFFFF"/>
          <w:lang w:val="en-GB"/>
        </w:rPr>
      </w:pPr>
      <w:r w:rsidRPr="007C36FC">
        <w:rPr>
          <w:rFonts w:ascii="Arial" w:eastAsia="Times New Roman" w:hAnsi="Arial" w:cs="Arial"/>
          <w:color w:val="000000"/>
          <w:sz w:val="22"/>
          <w:szCs w:val="22"/>
          <w:shd w:val="clear" w:color="auto" w:fill="FFFFFF"/>
          <w:lang w:val="en-GB"/>
        </w:rPr>
        <w:t>For more information, please visit www.lgcgroup.com</w:t>
      </w:r>
    </w:p>
    <w:p w14:paraId="5A3767A6" w14:textId="77777777" w:rsidR="00A26C49" w:rsidRPr="007C36FC" w:rsidRDefault="00A26C49" w:rsidP="00A26C49">
      <w:pPr>
        <w:rPr>
          <w:rFonts w:ascii="Arial" w:eastAsia="Times New Roman" w:hAnsi="Arial" w:cs="Arial"/>
          <w:color w:val="000000"/>
          <w:sz w:val="22"/>
          <w:szCs w:val="22"/>
          <w:shd w:val="clear" w:color="auto" w:fill="FFFFFF"/>
          <w:lang w:val="en-GB"/>
        </w:rPr>
      </w:pPr>
    </w:p>
    <w:p w14:paraId="1A902213" w14:textId="77777777" w:rsidR="00A26C49" w:rsidRPr="007C36FC" w:rsidRDefault="00A26C49" w:rsidP="00A26C49">
      <w:pPr>
        <w:rPr>
          <w:rFonts w:ascii="Arial" w:eastAsia="Times New Roman" w:hAnsi="Arial" w:cs="Arial"/>
          <w:b/>
          <w:color w:val="000000"/>
          <w:sz w:val="22"/>
          <w:szCs w:val="22"/>
          <w:shd w:val="clear" w:color="auto" w:fill="FFFFFF"/>
          <w:lang w:val="en-GB"/>
        </w:rPr>
      </w:pPr>
      <w:r w:rsidRPr="007C36FC">
        <w:rPr>
          <w:rFonts w:ascii="Arial" w:eastAsia="Times New Roman" w:hAnsi="Arial" w:cs="Arial"/>
          <w:b/>
          <w:color w:val="000000"/>
          <w:sz w:val="22"/>
          <w:szCs w:val="22"/>
          <w:shd w:val="clear" w:color="auto" w:fill="FFFFFF"/>
          <w:lang w:val="en-GB"/>
        </w:rPr>
        <w:t>About the Innovation Agency</w:t>
      </w:r>
    </w:p>
    <w:p w14:paraId="2677F36B" w14:textId="77777777" w:rsidR="00A26C49" w:rsidRPr="007C36FC" w:rsidRDefault="00A26C49" w:rsidP="00A26C49">
      <w:pPr>
        <w:spacing w:before="120" w:after="120"/>
        <w:rPr>
          <w:rFonts w:ascii="Arial" w:hAnsi="Arial" w:cs="Arial"/>
          <w:sz w:val="22"/>
          <w:szCs w:val="22"/>
        </w:rPr>
      </w:pPr>
      <w:r w:rsidRPr="007C36FC">
        <w:rPr>
          <w:rFonts w:ascii="Arial" w:eastAsia="Times New Roman" w:hAnsi="Arial" w:cs="Arial"/>
          <w:sz w:val="22"/>
          <w:szCs w:val="22"/>
        </w:rPr>
        <w:t xml:space="preserve">The Innovation Agency </w:t>
      </w:r>
      <w:r w:rsidRPr="007C36FC">
        <w:rPr>
          <w:rFonts w:ascii="Arial" w:hAnsi="Arial" w:cs="Arial"/>
          <w:sz w:val="22"/>
          <w:szCs w:val="22"/>
        </w:rPr>
        <w:t>is one of 15 Academic Health Science Networks, set up by NHS England to support health systems to improve the health outcomes of their local communities. Covering Cheshire, Merseyside, Lancashire and south Cumbria, the Innovation Agency acts as a catalyst for the spread of innovation, connecting NHS, academia, local authorities, businesses and the voluntary sector to improve health and generate economic growth.</w:t>
      </w:r>
    </w:p>
    <w:p w14:paraId="62C21268" w14:textId="77777777" w:rsidR="00A26C49" w:rsidRPr="007C36FC" w:rsidRDefault="00143769" w:rsidP="00A26C49">
      <w:pPr>
        <w:autoSpaceDE w:val="0"/>
        <w:autoSpaceDN w:val="0"/>
        <w:adjustRightInd w:val="0"/>
        <w:rPr>
          <w:rFonts w:ascii="Arial" w:hAnsi="Arial" w:cs="Arial"/>
          <w:sz w:val="22"/>
          <w:szCs w:val="22"/>
        </w:rPr>
      </w:pPr>
      <w:hyperlink r:id="rId7" w:history="1">
        <w:r w:rsidR="00A26C49" w:rsidRPr="007C36FC">
          <w:rPr>
            <w:rStyle w:val="Hyperlink"/>
            <w:rFonts w:ascii="Arial" w:hAnsi="Arial" w:cs="Arial"/>
            <w:sz w:val="22"/>
            <w:szCs w:val="22"/>
          </w:rPr>
          <w:t>www.innovationagencynwc.nhs.uk</w:t>
        </w:r>
      </w:hyperlink>
      <w:r w:rsidR="00A26C49" w:rsidRPr="007C36FC">
        <w:rPr>
          <w:rFonts w:ascii="Arial" w:hAnsi="Arial" w:cs="Arial"/>
          <w:sz w:val="22"/>
          <w:szCs w:val="22"/>
        </w:rPr>
        <w:t xml:space="preserve"> </w:t>
      </w:r>
    </w:p>
    <w:p w14:paraId="4A490502" w14:textId="77777777" w:rsidR="002D294F" w:rsidRPr="00782D0A" w:rsidRDefault="002D294F">
      <w:pPr>
        <w:rPr>
          <w:rFonts w:ascii="Arial" w:eastAsia="Times New Roman" w:hAnsi="Arial" w:cs="Arial"/>
          <w:color w:val="000000"/>
          <w:sz w:val="22"/>
          <w:szCs w:val="22"/>
          <w:shd w:val="clear" w:color="auto" w:fill="FFFFFF"/>
          <w:lang w:val="en-GB"/>
        </w:rPr>
      </w:pPr>
    </w:p>
    <w:p w14:paraId="6E5206C6" w14:textId="77777777" w:rsidR="0022495B" w:rsidRPr="00782D0A" w:rsidRDefault="0022495B">
      <w:pPr>
        <w:rPr>
          <w:rFonts w:ascii="Arial" w:hAnsi="Arial" w:cs="Arial"/>
          <w:sz w:val="22"/>
          <w:szCs w:val="22"/>
        </w:rPr>
      </w:pPr>
    </w:p>
    <w:sectPr w:rsidR="0022495B" w:rsidRPr="00782D0A" w:rsidSect="00A92CB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AF299" w15:done="0"/>
  <w15:commentEx w15:paraId="7D39D2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nir Pirmohamed">
    <w15:presenceInfo w15:providerId="Windows Live" w15:userId="c561829021e43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6"/>
    <w:rsid w:val="00143769"/>
    <w:rsid w:val="001B36FE"/>
    <w:rsid w:val="002172A8"/>
    <w:rsid w:val="0022495B"/>
    <w:rsid w:val="00283E66"/>
    <w:rsid w:val="002D294F"/>
    <w:rsid w:val="00312D8E"/>
    <w:rsid w:val="00327451"/>
    <w:rsid w:val="0039012A"/>
    <w:rsid w:val="003E6673"/>
    <w:rsid w:val="003E6E9F"/>
    <w:rsid w:val="004218F5"/>
    <w:rsid w:val="00525119"/>
    <w:rsid w:val="005A3E94"/>
    <w:rsid w:val="00612D94"/>
    <w:rsid w:val="006D3E99"/>
    <w:rsid w:val="00706529"/>
    <w:rsid w:val="00741325"/>
    <w:rsid w:val="00782D0A"/>
    <w:rsid w:val="0082378E"/>
    <w:rsid w:val="00850BF4"/>
    <w:rsid w:val="008E72A0"/>
    <w:rsid w:val="008F5E7F"/>
    <w:rsid w:val="00971443"/>
    <w:rsid w:val="009D0574"/>
    <w:rsid w:val="009D2BE4"/>
    <w:rsid w:val="00A17BFA"/>
    <w:rsid w:val="00A26C49"/>
    <w:rsid w:val="00A87516"/>
    <w:rsid w:val="00A92CB6"/>
    <w:rsid w:val="00C17671"/>
    <w:rsid w:val="00D202B9"/>
    <w:rsid w:val="00D4256F"/>
    <w:rsid w:val="00D8123A"/>
    <w:rsid w:val="00DF6067"/>
    <w:rsid w:val="00EA0018"/>
    <w:rsid w:val="00F2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71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A0"/>
    <w:rPr>
      <w:color w:val="0000FF"/>
      <w:u w:val="single"/>
    </w:rPr>
  </w:style>
  <w:style w:type="character" w:customStyle="1" w:styleId="apple-converted-space">
    <w:name w:val="apple-converted-space"/>
    <w:basedOn w:val="DefaultParagraphFont"/>
    <w:rsid w:val="008E72A0"/>
  </w:style>
  <w:style w:type="paragraph" w:styleId="BalloonText">
    <w:name w:val="Balloon Text"/>
    <w:basedOn w:val="Normal"/>
    <w:link w:val="BalloonTextChar"/>
    <w:uiPriority w:val="99"/>
    <w:semiHidden/>
    <w:unhideWhenUsed/>
    <w:rsid w:val="00DF6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7"/>
    <w:rPr>
      <w:rFonts w:ascii="Segoe UI" w:hAnsi="Segoe UI" w:cs="Segoe UI"/>
      <w:sz w:val="18"/>
      <w:szCs w:val="18"/>
    </w:rPr>
  </w:style>
  <w:style w:type="character" w:styleId="CommentReference">
    <w:name w:val="annotation reference"/>
    <w:basedOn w:val="DefaultParagraphFont"/>
    <w:uiPriority w:val="99"/>
    <w:semiHidden/>
    <w:unhideWhenUsed/>
    <w:rsid w:val="00DF6067"/>
    <w:rPr>
      <w:sz w:val="16"/>
      <w:szCs w:val="16"/>
    </w:rPr>
  </w:style>
  <w:style w:type="paragraph" w:styleId="CommentText">
    <w:name w:val="annotation text"/>
    <w:basedOn w:val="Normal"/>
    <w:link w:val="CommentTextChar"/>
    <w:uiPriority w:val="99"/>
    <w:semiHidden/>
    <w:unhideWhenUsed/>
    <w:rsid w:val="00DF6067"/>
    <w:rPr>
      <w:sz w:val="20"/>
      <w:szCs w:val="20"/>
    </w:rPr>
  </w:style>
  <w:style w:type="character" w:customStyle="1" w:styleId="CommentTextChar">
    <w:name w:val="Comment Text Char"/>
    <w:basedOn w:val="DefaultParagraphFont"/>
    <w:link w:val="CommentText"/>
    <w:uiPriority w:val="99"/>
    <w:semiHidden/>
    <w:rsid w:val="00DF6067"/>
    <w:rPr>
      <w:sz w:val="20"/>
      <w:szCs w:val="20"/>
    </w:rPr>
  </w:style>
  <w:style w:type="paragraph" w:styleId="CommentSubject">
    <w:name w:val="annotation subject"/>
    <w:basedOn w:val="CommentText"/>
    <w:next w:val="CommentText"/>
    <w:link w:val="CommentSubjectChar"/>
    <w:uiPriority w:val="99"/>
    <w:semiHidden/>
    <w:unhideWhenUsed/>
    <w:rsid w:val="00DF6067"/>
    <w:rPr>
      <w:b/>
      <w:bCs/>
    </w:rPr>
  </w:style>
  <w:style w:type="character" w:customStyle="1" w:styleId="CommentSubjectChar">
    <w:name w:val="Comment Subject Char"/>
    <w:basedOn w:val="CommentTextChar"/>
    <w:link w:val="CommentSubject"/>
    <w:uiPriority w:val="99"/>
    <w:semiHidden/>
    <w:rsid w:val="00DF60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2A0"/>
    <w:rPr>
      <w:color w:val="0000FF"/>
      <w:u w:val="single"/>
    </w:rPr>
  </w:style>
  <w:style w:type="character" w:customStyle="1" w:styleId="apple-converted-space">
    <w:name w:val="apple-converted-space"/>
    <w:basedOn w:val="DefaultParagraphFont"/>
    <w:rsid w:val="008E72A0"/>
  </w:style>
  <w:style w:type="paragraph" w:styleId="BalloonText">
    <w:name w:val="Balloon Text"/>
    <w:basedOn w:val="Normal"/>
    <w:link w:val="BalloonTextChar"/>
    <w:uiPriority w:val="99"/>
    <w:semiHidden/>
    <w:unhideWhenUsed/>
    <w:rsid w:val="00DF6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7"/>
    <w:rPr>
      <w:rFonts w:ascii="Segoe UI" w:hAnsi="Segoe UI" w:cs="Segoe UI"/>
      <w:sz w:val="18"/>
      <w:szCs w:val="18"/>
    </w:rPr>
  </w:style>
  <w:style w:type="character" w:styleId="CommentReference">
    <w:name w:val="annotation reference"/>
    <w:basedOn w:val="DefaultParagraphFont"/>
    <w:uiPriority w:val="99"/>
    <w:semiHidden/>
    <w:unhideWhenUsed/>
    <w:rsid w:val="00DF6067"/>
    <w:rPr>
      <w:sz w:val="16"/>
      <w:szCs w:val="16"/>
    </w:rPr>
  </w:style>
  <w:style w:type="paragraph" w:styleId="CommentText">
    <w:name w:val="annotation text"/>
    <w:basedOn w:val="Normal"/>
    <w:link w:val="CommentTextChar"/>
    <w:uiPriority w:val="99"/>
    <w:semiHidden/>
    <w:unhideWhenUsed/>
    <w:rsid w:val="00DF6067"/>
    <w:rPr>
      <w:sz w:val="20"/>
      <w:szCs w:val="20"/>
    </w:rPr>
  </w:style>
  <w:style w:type="character" w:customStyle="1" w:styleId="CommentTextChar">
    <w:name w:val="Comment Text Char"/>
    <w:basedOn w:val="DefaultParagraphFont"/>
    <w:link w:val="CommentText"/>
    <w:uiPriority w:val="99"/>
    <w:semiHidden/>
    <w:rsid w:val="00DF6067"/>
    <w:rPr>
      <w:sz w:val="20"/>
      <w:szCs w:val="20"/>
    </w:rPr>
  </w:style>
  <w:style w:type="paragraph" w:styleId="CommentSubject">
    <w:name w:val="annotation subject"/>
    <w:basedOn w:val="CommentText"/>
    <w:next w:val="CommentText"/>
    <w:link w:val="CommentSubjectChar"/>
    <w:uiPriority w:val="99"/>
    <w:semiHidden/>
    <w:unhideWhenUsed/>
    <w:rsid w:val="00DF6067"/>
    <w:rPr>
      <w:b/>
      <w:bCs/>
    </w:rPr>
  </w:style>
  <w:style w:type="character" w:customStyle="1" w:styleId="CommentSubjectChar">
    <w:name w:val="Comment Subject Char"/>
    <w:basedOn w:val="CommentTextChar"/>
    <w:link w:val="CommentSubject"/>
    <w:uiPriority w:val="99"/>
    <w:semiHidden/>
    <w:rsid w:val="00DF6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4688">
      <w:bodyDiv w:val="1"/>
      <w:marLeft w:val="0"/>
      <w:marRight w:val="0"/>
      <w:marTop w:val="0"/>
      <w:marBottom w:val="0"/>
      <w:divBdr>
        <w:top w:val="none" w:sz="0" w:space="0" w:color="auto"/>
        <w:left w:val="none" w:sz="0" w:space="0" w:color="auto"/>
        <w:bottom w:val="none" w:sz="0" w:space="0" w:color="auto"/>
        <w:right w:val="none" w:sz="0" w:space="0" w:color="auto"/>
      </w:divBdr>
    </w:div>
    <w:div w:id="1881239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vationagencynwc.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land.nhs.uk/wp-content/uploads/2016/09/improving-outcomes-personalised-medicine.pdf" TargetMode="External"/><Relationship Id="rId11" Type="http://schemas.microsoft.com/office/2011/relationships/people" Target="people.xml"/><Relationship Id="rId5" Type="http://schemas.openxmlformats.org/officeDocument/2006/relationships/hyperlink" Target="https://www.england.nhs.uk/wp-content/uploads/2016/09/improving-outcomes-personalised-medicine.pdf"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LCFT</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Kenyon</dc:creator>
  <cp:lastModifiedBy>Kenyon Caroline (NWCAHSN)</cp:lastModifiedBy>
  <cp:revision>2</cp:revision>
  <dcterms:created xsi:type="dcterms:W3CDTF">2016-11-07T08:32:00Z</dcterms:created>
  <dcterms:modified xsi:type="dcterms:W3CDTF">2016-11-07T08:32:00Z</dcterms:modified>
</cp:coreProperties>
</file>