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3E2" w:rsidRPr="00FB15BB" w:rsidRDefault="00FA43E2" w:rsidP="00366865">
      <w:pPr>
        <w:spacing w:after="0" w:line="240" w:lineRule="auto"/>
        <w:ind w:left="-567" w:right="-501"/>
        <w:rPr>
          <w:rFonts w:ascii="Tahoma" w:hAnsi="Tahoma" w:cs="Tahoma"/>
          <w:b/>
        </w:rPr>
      </w:pPr>
      <w:bookmarkStart w:id="0" w:name="_GoBack"/>
      <w:bookmarkEnd w:id="0"/>
      <w:r w:rsidRPr="00FB15BB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ame __________________________________________                            Job Title ____________________________</w:t>
      </w:r>
      <w:r w:rsidRPr="00FB15BB">
        <w:rPr>
          <w:rFonts w:ascii="Tahoma" w:hAnsi="Tahoma" w:cs="Tahoma"/>
          <w:b/>
        </w:rPr>
        <w:t xml:space="preserve">                </w:t>
      </w:r>
      <w:r>
        <w:rPr>
          <w:rFonts w:ascii="Tahoma" w:hAnsi="Tahoma" w:cs="Tahoma"/>
          <w:b/>
        </w:rPr>
        <w:t xml:space="preserve">            </w:t>
      </w:r>
    </w:p>
    <w:p w:rsidR="00FA43E2" w:rsidRDefault="00FA43E2" w:rsidP="00366865">
      <w:pPr>
        <w:spacing w:after="0" w:line="240" w:lineRule="auto"/>
        <w:ind w:left="-567" w:right="-501"/>
        <w:rPr>
          <w:rFonts w:ascii="Tahoma" w:hAnsi="Tahoma" w:cs="Tahoma"/>
          <w:b/>
        </w:rPr>
      </w:pPr>
    </w:p>
    <w:p w:rsidR="00FA43E2" w:rsidRDefault="008A5BB2" w:rsidP="00366865">
      <w:pPr>
        <w:spacing w:after="0" w:line="240" w:lineRule="auto"/>
        <w:ind w:left="-567" w:right="-501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Vital Signs (Physical Observations)</w:t>
      </w:r>
      <w:r w:rsidR="00FA43E2">
        <w:rPr>
          <w:rFonts w:ascii="Tahoma" w:hAnsi="Tahoma" w:cs="Tahoma"/>
          <w:b/>
        </w:rPr>
        <w:t xml:space="preserve"> </w:t>
      </w:r>
      <w:r w:rsidR="00FA43E2" w:rsidRPr="00FB15BB">
        <w:rPr>
          <w:rFonts w:ascii="Tahoma" w:hAnsi="Tahoma" w:cs="Tahoma"/>
          <w:b/>
        </w:rPr>
        <w:t xml:space="preserve">Competency Statement </w:t>
      </w:r>
    </w:p>
    <w:p w:rsidR="00DF2E71" w:rsidRPr="00FB15BB" w:rsidRDefault="00DF2E71" w:rsidP="00366865">
      <w:pPr>
        <w:spacing w:line="240" w:lineRule="auto"/>
        <w:ind w:left="-567" w:right="-501"/>
        <w:rPr>
          <w:rFonts w:ascii="Tahoma" w:hAnsi="Tahoma" w:cs="Tahoma"/>
        </w:rPr>
      </w:pPr>
      <w:r w:rsidRPr="00FB15BB">
        <w:rPr>
          <w:rFonts w:ascii="Tahoma" w:hAnsi="Tahoma" w:cs="Tahoma"/>
        </w:rPr>
        <w:t xml:space="preserve">The participant can demonstrate clinical knowledge </w:t>
      </w:r>
      <w:r>
        <w:rPr>
          <w:rFonts w:ascii="Tahoma" w:hAnsi="Tahoma" w:cs="Tahoma"/>
        </w:rPr>
        <w:t xml:space="preserve">(registered professionals) </w:t>
      </w:r>
      <w:r w:rsidRPr="00FB15BB">
        <w:rPr>
          <w:rFonts w:ascii="Tahoma" w:hAnsi="Tahoma" w:cs="Tahoma"/>
        </w:rPr>
        <w:t>and skill</w:t>
      </w:r>
      <w:r>
        <w:rPr>
          <w:rFonts w:ascii="Tahoma" w:hAnsi="Tahoma" w:cs="Tahoma"/>
        </w:rPr>
        <w:t xml:space="preserve"> (all staff)</w:t>
      </w:r>
      <w:r w:rsidRPr="00FB15BB">
        <w:rPr>
          <w:rFonts w:ascii="Tahoma" w:hAnsi="Tahoma" w:cs="Tahoma"/>
        </w:rPr>
        <w:t xml:space="preserve"> in</w:t>
      </w:r>
      <w:r>
        <w:rPr>
          <w:rFonts w:ascii="Tahoma" w:hAnsi="Tahoma" w:cs="Tahoma"/>
        </w:rPr>
        <w:t xml:space="preserve"> the safe preparation and use of equipment and the measurement and documentation of vital signs </w:t>
      </w:r>
      <w:r w:rsidRPr="00FB15BB">
        <w:rPr>
          <w:rFonts w:ascii="Tahoma" w:hAnsi="Tahoma" w:cs="Tahoma"/>
        </w:rPr>
        <w:t>without direct supervision.  Assessment of practice must be by a Registered Health Care Professional.</w:t>
      </w:r>
    </w:p>
    <w:tbl>
      <w:tblPr>
        <w:tblStyle w:val="TableGrid"/>
        <w:tblpPr w:leftFromText="181" w:rightFromText="181" w:vertAnchor="page" w:horzAnchor="margin" w:tblpX="-458" w:tblpY="2666"/>
        <w:tblW w:w="15134" w:type="dxa"/>
        <w:shd w:val="clear" w:color="auto" w:fill="B6DDE8" w:themeFill="accent5" w:themeFillTint="66"/>
        <w:tblLayout w:type="fixed"/>
        <w:tblLook w:val="04A0" w:firstRow="1" w:lastRow="0" w:firstColumn="1" w:lastColumn="0" w:noHBand="0" w:noVBand="1"/>
      </w:tblPr>
      <w:tblGrid>
        <w:gridCol w:w="5387"/>
        <w:gridCol w:w="1559"/>
        <w:gridCol w:w="6345"/>
        <w:gridCol w:w="1843"/>
      </w:tblGrid>
      <w:tr w:rsidR="00DF2E71" w:rsidRPr="00FB15BB" w:rsidTr="00366865">
        <w:trPr>
          <w:trHeight w:val="557"/>
        </w:trPr>
        <w:tc>
          <w:tcPr>
            <w:tcW w:w="15134" w:type="dxa"/>
            <w:gridSpan w:val="4"/>
            <w:shd w:val="clear" w:color="auto" w:fill="1F497D" w:themeFill="text2"/>
          </w:tcPr>
          <w:p w:rsidR="00DF2E71" w:rsidRPr="00FB15BB" w:rsidRDefault="00DF2E71" w:rsidP="00366865">
            <w:pPr>
              <w:rPr>
                <w:rFonts w:ascii="Tahoma" w:hAnsi="Tahoma" w:cs="Tahoma"/>
                <w:b/>
              </w:rPr>
            </w:pPr>
            <w:r w:rsidRPr="00FB15BB">
              <w:rPr>
                <w:rFonts w:ascii="Tahoma" w:hAnsi="Tahoma" w:cs="Tahoma"/>
                <w:b/>
                <w:color w:val="FFFFFF" w:themeColor="background1"/>
              </w:rPr>
              <w:t xml:space="preserve">Competency Framework </w:t>
            </w:r>
          </w:p>
          <w:p w:rsidR="00DF2E71" w:rsidRPr="00FB15BB" w:rsidRDefault="00DF2E71" w:rsidP="00366865">
            <w:pPr>
              <w:rPr>
                <w:rFonts w:ascii="Tahoma" w:hAnsi="Tahoma" w:cs="Tahoma"/>
              </w:rPr>
            </w:pPr>
          </w:p>
        </w:tc>
      </w:tr>
      <w:tr w:rsidR="00DF2E71" w:rsidRPr="00FB15BB" w:rsidTr="00366865">
        <w:tc>
          <w:tcPr>
            <w:tcW w:w="5387" w:type="dxa"/>
            <w:tcBorders>
              <w:bottom w:val="single" w:sz="4" w:space="0" w:color="auto"/>
            </w:tcBorders>
            <w:shd w:val="clear" w:color="auto" w:fill="00B0F0"/>
          </w:tcPr>
          <w:p w:rsidR="00DF2E71" w:rsidRPr="006917CB" w:rsidRDefault="00DF2E71" w:rsidP="00366865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6917CB">
              <w:rPr>
                <w:rFonts w:ascii="Tahoma" w:hAnsi="Tahoma" w:cs="Tahoma"/>
                <w:b/>
                <w:color w:val="FFFFFF" w:themeColor="background1"/>
              </w:rPr>
              <w:t>Competency Criteria</w:t>
            </w:r>
          </w:p>
          <w:p w:rsidR="00DF2E71" w:rsidRPr="006917CB" w:rsidRDefault="00DF2E71" w:rsidP="00366865">
            <w:pPr>
              <w:rPr>
                <w:rFonts w:ascii="Tahoma" w:hAnsi="Tahoma" w:cs="Tahoma"/>
                <w:b/>
                <w:color w:val="FFFFFF" w:themeColor="background1"/>
              </w:rPr>
            </w:pPr>
          </w:p>
          <w:p w:rsidR="00DF2E71" w:rsidRPr="006917CB" w:rsidRDefault="00DF2E71" w:rsidP="00366865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6917CB">
              <w:rPr>
                <w:rFonts w:ascii="Tahoma" w:hAnsi="Tahoma" w:cs="Tahoma"/>
                <w:b/>
                <w:color w:val="FFFFFF" w:themeColor="background1"/>
              </w:rPr>
              <w:t>The participant will be able to: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B0F0"/>
          </w:tcPr>
          <w:p w:rsidR="00DF2E71" w:rsidRPr="006917CB" w:rsidRDefault="00DF2E71" w:rsidP="00366865">
            <w:pPr>
              <w:pStyle w:val="NormalWeb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6917CB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 xml:space="preserve">Assessment method </w:t>
            </w:r>
          </w:p>
        </w:tc>
        <w:tc>
          <w:tcPr>
            <w:tcW w:w="6345" w:type="dxa"/>
            <w:tcBorders>
              <w:bottom w:val="single" w:sz="4" w:space="0" w:color="auto"/>
            </w:tcBorders>
            <w:shd w:val="clear" w:color="auto" w:fill="00B0F0"/>
          </w:tcPr>
          <w:p w:rsidR="00DF2E71" w:rsidRPr="006917CB" w:rsidRDefault="00DF2E71" w:rsidP="00366865">
            <w:pPr>
              <w:pStyle w:val="NormalWeb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6917CB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Comments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B0F0"/>
          </w:tcPr>
          <w:p w:rsidR="00DF2E71" w:rsidRPr="006917CB" w:rsidRDefault="00DF2E71" w:rsidP="00366865">
            <w:pPr>
              <w:pStyle w:val="NormalWeb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6917CB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 xml:space="preserve">Competence achieved (Assessor) Sign and Date </w:t>
            </w:r>
          </w:p>
        </w:tc>
      </w:tr>
      <w:tr w:rsidR="00DF2E71" w:rsidRPr="00FB15BB" w:rsidTr="00366865">
        <w:trPr>
          <w:trHeight w:val="428"/>
        </w:trPr>
        <w:tc>
          <w:tcPr>
            <w:tcW w:w="5387" w:type="dxa"/>
            <w:shd w:val="clear" w:color="auto" w:fill="00B0F0"/>
          </w:tcPr>
          <w:p w:rsidR="00DF2E71" w:rsidRPr="009052CD" w:rsidRDefault="00DF2E71" w:rsidP="00366865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6917CB">
              <w:rPr>
                <w:rFonts w:ascii="Tahoma" w:hAnsi="Tahoma" w:cs="Tahoma"/>
                <w:b/>
                <w:color w:val="FFFFFF" w:themeColor="background1"/>
              </w:rPr>
              <w:t xml:space="preserve">1. Demonstrate knowledge </w:t>
            </w:r>
            <w:r>
              <w:rPr>
                <w:rFonts w:ascii="Tahoma" w:hAnsi="Tahoma" w:cs="Tahoma"/>
                <w:b/>
                <w:color w:val="FFFFFF" w:themeColor="background1"/>
              </w:rPr>
              <w:t>of safe standards of resident care</w:t>
            </w:r>
          </w:p>
        </w:tc>
        <w:tc>
          <w:tcPr>
            <w:tcW w:w="1559" w:type="dxa"/>
            <w:shd w:val="clear" w:color="auto" w:fill="00B0F0"/>
          </w:tcPr>
          <w:p w:rsidR="00DF2E71" w:rsidRPr="006917CB" w:rsidRDefault="00DF2E71" w:rsidP="00366865">
            <w:pPr>
              <w:rPr>
                <w:rFonts w:ascii="Tahoma" w:hAnsi="Tahoma" w:cs="Tahoma"/>
                <w:color w:val="FFFFFF" w:themeColor="background1"/>
              </w:rPr>
            </w:pPr>
          </w:p>
        </w:tc>
        <w:tc>
          <w:tcPr>
            <w:tcW w:w="6345" w:type="dxa"/>
            <w:shd w:val="clear" w:color="auto" w:fill="00B0F0"/>
          </w:tcPr>
          <w:p w:rsidR="00DF2E71" w:rsidRPr="006917CB" w:rsidRDefault="00DF2E71" w:rsidP="00366865">
            <w:pPr>
              <w:rPr>
                <w:rFonts w:ascii="Tahoma" w:hAnsi="Tahoma" w:cs="Tahoma"/>
                <w:color w:val="FFFFFF" w:themeColor="background1"/>
              </w:rPr>
            </w:pPr>
          </w:p>
        </w:tc>
        <w:tc>
          <w:tcPr>
            <w:tcW w:w="1843" w:type="dxa"/>
            <w:shd w:val="clear" w:color="auto" w:fill="00B0F0"/>
          </w:tcPr>
          <w:p w:rsidR="00DF2E71" w:rsidRPr="006917CB" w:rsidRDefault="00DF2E71" w:rsidP="00366865">
            <w:pPr>
              <w:rPr>
                <w:rFonts w:ascii="Tahoma" w:hAnsi="Tahoma" w:cs="Tahoma"/>
                <w:color w:val="FFFFFF" w:themeColor="background1"/>
              </w:rPr>
            </w:pPr>
          </w:p>
          <w:p w:rsidR="00DF2E71" w:rsidRPr="006917CB" w:rsidRDefault="00DF2E71" w:rsidP="00366865">
            <w:pPr>
              <w:rPr>
                <w:rFonts w:ascii="Tahoma" w:hAnsi="Tahoma" w:cs="Tahoma"/>
                <w:color w:val="FFFFFF" w:themeColor="background1"/>
              </w:rPr>
            </w:pPr>
          </w:p>
        </w:tc>
      </w:tr>
      <w:tr w:rsidR="00DF2E71" w:rsidRPr="00FB15BB" w:rsidTr="00366865">
        <w:tc>
          <w:tcPr>
            <w:tcW w:w="5387" w:type="dxa"/>
            <w:shd w:val="clear" w:color="auto" w:fill="auto"/>
          </w:tcPr>
          <w:p w:rsidR="00DF2E71" w:rsidRPr="008A5BB2" w:rsidRDefault="00DF2E71" w:rsidP="00366865">
            <w:pPr>
              <w:rPr>
                <w:rFonts w:ascii="Tahoma" w:hAnsi="Tahoma" w:cs="Tahoma"/>
              </w:rPr>
            </w:pPr>
            <w:r w:rsidRPr="008A5BB2">
              <w:rPr>
                <w:rFonts w:ascii="Tahoma" w:hAnsi="Tahoma" w:cs="Tahoma"/>
              </w:rPr>
              <w:t>1a.Demonstrate understanding of the requirement for equipment to be:</w:t>
            </w:r>
          </w:p>
          <w:p w:rsidR="00DF2E71" w:rsidRPr="008A5BB2" w:rsidRDefault="00DF2E71" w:rsidP="0036686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8A5BB2">
              <w:rPr>
                <w:rFonts w:ascii="Tahoma" w:hAnsi="Tahoma" w:cs="Tahoma"/>
              </w:rPr>
              <w:t>Clean</w:t>
            </w:r>
          </w:p>
          <w:p w:rsidR="00DF2E71" w:rsidRPr="008A5BB2" w:rsidRDefault="00DF2E71" w:rsidP="0036686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8A5BB2">
              <w:rPr>
                <w:rFonts w:ascii="Tahoma" w:hAnsi="Tahoma" w:cs="Tahoma"/>
              </w:rPr>
              <w:t>Calibrated</w:t>
            </w:r>
          </w:p>
          <w:p w:rsidR="00DF2E71" w:rsidRPr="00366865" w:rsidRDefault="00DF2E71" w:rsidP="00366865">
            <w:pPr>
              <w:rPr>
                <w:rFonts w:ascii="Tahoma" w:hAnsi="Tahoma" w:cs="Tahoma"/>
                <w:color w:val="00B0F0"/>
              </w:rPr>
            </w:pPr>
            <w:r w:rsidRPr="009052CD">
              <w:rPr>
                <w:rFonts w:ascii="Tahoma" w:hAnsi="Tahoma" w:cs="Tahoma"/>
                <w:color w:val="00B0F0"/>
              </w:rPr>
              <w:t>(all staff)</w:t>
            </w:r>
          </w:p>
        </w:tc>
        <w:tc>
          <w:tcPr>
            <w:tcW w:w="1559" w:type="dxa"/>
            <w:shd w:val="clear" w:color="auto" w:fill="auto"/>
          </w:tcPr>
          <w:p w:rsidR="00DF2E71" w:rsidRPr="00FB15BB" w:rsidRDefault="00DF2E71" w:rsidP="00366865">
            <w:pPr>
              <w:rPr>
                <w:rFonts w:ascii="Tahoma" w:hAnsi="Tahoma" w:cs="Tahoma"/>
              </w:rPr>
            </w:pPr>
            <w:r w:rsidRPr="00FB15BB">
              <w:rPr>
                <w:rFonts w:ascii="Tahoma" w:hAnsi="Tahoma" w:cs="Tahoma"/>
              </w:rPr>
              <w:t>Discussion</w:t>
            </w:r>
          </w:p>
        </w:tc>
        <w:tc>
          <w:tcPr>
            <w:tcW w:w="6345" w:type="dxa"/>
            <w:shd w:val="clear" w:color="auto" w:fill="auto"/>
          </w:tcPr>
          <w:p w:rsidR="00DF2E71" w:rsidRPr="00FB15BB" w:rsidRDefault="00DF2E71" w:rsidP="00366865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  <w:shd w:val="clear" w:color="auto" w:fill="auto"/>
          </w:tcPr>
          <w:p w:rsidR="00DF2E71" w:rsidRPr="00FB15BB" w:rsidRDefault="00DF2E71" w:rsidP="00366865">
            <w:pPr>
              <w:rPr>
                <w:rFonts w:ascii="Tahoma" w:hAnsi="Tahoma" w:cs="Tahoma"/>
              </w:rPr>
            </w:pPr>
          </w:p>
        </w:tc>
      </w:tr>
      <w:tr w:rsidR="00DF2E71" w:rsidRPr="00FB15BB" w:rsidTr="00366865">
        <w:tc>
          <w:tcPr>
            <w:tcW w:w="5387" w:type="dxa"/>
            <w:shd w:val="clear" w:color="auto" w:fill="auto"/>
          </w:tcPr>
          <w:p w:rsidR="00DF2E71" w:rsidRPr="008A5BB2" w:rsidRDefault="00DF2E71" w:rsidP="00366865">
            <w:pPr>
              <w:rPr>
                <w:rFonts w:ascii="Tahoma" w:hAnsi="Tahoma" w:cs="Tahoma"/>
              </w:rPr>
            </w:pPr>
            <w:r w:rsidRPr="008A5BB2">
              <w:rPr>
                <w:rFonts w:ascii="Tahoma" w:hAnsi="Tahoma" w:cs="Tahoma"/>
              </w:rPr>
              <w:t>1b. Demonstrate understanding of the need to seek the resident’s consent prior  to measuring vital signs, including verbalising what information should be given</w:t>
            </w:r>
            <w:r>
              <w:rPr>
                <w:rFonts w:ascii="Tahoma" w:hAnsi="Tahoma" w:cs="Tahoma"/>
              </w:rPr>
              <w:t xml:space="preserve"> </w:t>
            </w:r>
            <w:r w:rsidRPr="009052CD">
              <w:rPr>
                <w:rFonts w:ascii="Tahoma" w:hAnsi="Tahoma" w:cs="Tahoma"/>
                <w:color w:val="00B0F0"/>
              </w:rPr>
              <w:t>(all staff)</w:t>
            </w:r>
          </w:p>
        </w:tc>
        <w:tc>
          <w:tcPr>
            <w:tcW w:w="1559" w:type="dxa"/>
            <w:shd w:val="clear" w:color="auto" w:fill="auto"/>
          </w:tcPr>
          <w:p w:rsidR="00DF2E71" w:rsidRPr="00FB15BB" w:rsidRDefault="00DF2E71" w:rsidP="00366865">
            <w:pPr>
              <w:rPr>
                <w:rFonts w:ascii="Tahoma" w:hAnsi="Tahoma" w:cs="Tahoma"/>
              </w:rPr>
            </w:pPr>
            <w:r w:rsidRPr="00FB15BB">
              <w:rPr>
                <w:rFonts w:ascii="Tahoma" w:hAnsi="Tahoma" w:cs="Tahoma"/>
              </w:rPr>
              <w:t>Discussion</w:t>
            </w:r>
          </w:p>
        </w:tc>
        <w:tc>
          <w:tcPr>
            <w:tcW w:w="6345" w:type="dxa"/>
            <w:shd w:val="clear" w:color="auto" w:fill="auto"/>
          </w:tcPr>
          <w:p w:rsidR="00DF2E71" w:rsidRPr="00FB15BB" w:rsidRDefault="00DF2E71" w:rsidP="00366865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  <w:shd w:val="clear" w:color="auto" w:fill="auto"/>
          </w:tcPr>
          <w:p w:rsidR="00DF2E71" w:rsidRPr="00FB15BB" w:rsidRDefault="00DF2E71" w:rsidP="00366865">
            <w:pPr>
              <w:rPr>
                <w:rFonts w:ascii="Tahoma" w:hAnsi="Tahoma" w:cs="Tahoma"/>
              </w:rPr>
            </w:pPr>
          </w:p>
        </w:tc>
      </w:tr>
      <w:tr w:rsidR="00DF2E71" w:rsidRPr="00FB15BB" w:rsidTr="00366865">
        <w:tc>
          <w:tcPr>
            <w:tcW w:w="5387" w:type="dxa"/>
            <w:shd w:val="clear" w:color="auto" w:fill="00B0F0"/>
          </w:tcPr>
          <w:p w:rsidR="00DF2E71" w:rsidRPr="009052CD" w:rsidRDefault="00DF2E71" w:rsidP="00366865">
            <w:pPr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2</w:t>
            </w:r>
            <w:r w:rsidRPr="006917CB">
              <w:rPr>
                <w:rFonts w:ascii="Tahoma" w:hAnsi="Tahoma" w:cs="Tahoma"/>
                <w:b/>
                <w:color w:val="FFFFFF" w:themeColor="background1"/>
              </w:rPr>
              <w:t xml:space="preserve">. </w:t>
            </w:r>
            <w:r w:rsidRPr="006A00D3">
              <w:rPr>
                <w:b/>
              </w:rPr>
              <w:t xml:space="preserve"> </w:t>
            </w:r>
            <w:r w:rsidRPr="008A5BB2">
              <w:rPr>
                <w:rFonts w:ascii="Tahoma" w:hAnsi="Tahoma" w:cs="Tahoma"/>
                <w:b/>
                <w:color w:val="FFFFFF" w:themeColor="background1"/>
              </w:rPr>
              <w:t>Demonstrate the ability to perform vital signs monitoring (observations)</w:t>
            </w:r>
          </w:p>
        </w:tc>
        <w:tc>
          <w:tcPr>
            <w:tcW w:w="1559" w:type="dxa"/>
            <w:shd w:val="clear" w:color="auto" w:fill="00B0F0"/>
          </w:tcPr>
          <w:p w:rsidR="00DF2E71" w:rsidRPr="006917CB" w:rsidRDefault="00DF2E71" w:rsidP="00366865">
            <w:pPr>
              <w:rPr>
                <w:rFonts w:ascii="Tahoma" w:hAnsi="Tahoma" w:cs="Tahoma"/>
                <w:color w:val="FFFFFF" w:themeColor="background1"/>
              </w:rPr>
            </w:pPr>
          </w:p>
        </w:tc>
        <w:tc>
          <w:tcPr>
            <w:tcW w:w="6345" w:type="dxa"/>
            <w:shd w:val="clear" w:color="auto" w:fill="00B0F0"/>
          </w:tcPr>
          <w:p w:rsidR="00DF2E71" w:rsidRPr="006917CB" w:rsidRDefault="00DF2E71" w:rsidP="00366865">
            <w:pPr>
              <w:rPr>
                <w:rFonts w:ascii="Tahoma" w:hAnsi="Tahoma" w:cs="Tahoma"/>
                <w:color w:val="FFFFFF" w:themeColor="background1"/>
              </w:rPr>
            </w:pPr>
          </w:p>
        </w:tc>
        <w:tc>
          <w:tcPr>
            <w:tcW w:w="1843" w:type="dxa"/>
            <w:shd w:val="clear" w:color="auto" w:fill="00B0F0"/>
          </w:tcPr>
          <w:p w:rsidR="00DF2E71" w:rsidRPr="006917CB" w:rsidRDefault="00DF2E71" w:rsidP="00366865">
            <w:pPr>
              <w:rPr>
                <w:rFonts w:ascii="Tahoma" w:hAnsi="Tahoma" w:cs="Tahoma"/>
                <w:color w:val="FFFFFF" w:themeColor="background1"/>
              </w:rPr>
            </w:pPr>
          </w:p>
          <w:p w:rsidR="00DF2E71" w:rsidRPr="006917CB" w:rsidRDefault="00DF2E71" w:rsidP="00366865">
            <w:pPr>
              <w:rPr>
                <w:rFonts w:ascii="Tahoma" w:hAnsi="Tahoma" w:cs="Tahoma"/>
                <w:color w:val="FFFFFF" w:themeColor="background1"/>
              </w:rPr>
            </w:pPr>
          </w:p>
        </w:tc>
      </w:tr>
      <w:tr w:rsidR="00DF2E71" w:rsidRPr="00FB15BB" w:rsidTr="00366865">
        <w:tc>
          <w:tcPr>
            <w:tcW w:w="5387" w:type="dxa"/>
            <w:shd w:val="clear" w:color="auto" w:fill="auto"/>
          </w:tcPr>
          <w:p w:rsidR="00DF2E71" w:rsidRPr="003A2632" w:rsidRDefault="00DF2E71" w:rsidP="00366865">
            <w:pPr>
              <w:rPr>
                <w:rFonts w:ascii="Tahoma" w:hAnsi="Tahoma" w:cs="Tahoma"/>
              </w:rPr>
            </w:pPr>
            <w:r w:rsidRPr="003A2632">
              <w:rPr>
                <w:rFonts w:ascii="Tahoma" w:hAnsi="Tahoma" w:cs="Tahoma"/>
              </w:rPr>
              <w:t xml:space="preserve">2a. Demonstrate </w:t>
            </w:r>
            <w:r w:rsidRPr="008A5BB2">
              <w:rPr>
                <w:rFonts w:ascii="Tahoma" w:hAnsi="Tahoma" w:cs="Tahoma"/>
              </w:rPr>
              <w:t xml:space="preserve"> the knowledge and skills to measure </w:t>
            </w:r>
            <w:r>
              <w:rPr>
                <w:rFonts w:ascii="Tahoma" w:hAnsi="Tahoma" w:cs="Tahoma"/>
              </w:rPr>
              <w:t xml:space="preserve">a resident’s </w:t>
            </w:r>
            <w:r w:rsidRPr="003A2632">
              <w:rPr>
                <w:rFonts w:ascii="Tahoma" w:hAnsi="Tahoma" w:cs="Tahoma"/>
              </w:rPr>
              <w:t>breathing (respiratory) rate, including:</w:t>
            </w:r>
          </w:p>
          <w:p w:rsidR="00DF2E71" w:rsidRPr="003A2632" w:rsidRDefault="00DF2E71" w:rsidP="00366865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ahoma" w:hAnsi="Tahoma" w:cs="Tahoma"/>
              </w:rPr>
            </w:pPr>
            <w:r w:rsidRPr="003A2632">
              <w:rPr>
                <w:rFonts w:ascii="Tahoma" w:hAnsi="Tahoma" w:cs="Tahoma"/>
              </w:rPr>
              <w:t>Rate</w:t>
            </w:r>
            <w:r>
              <w:rPr>
                <w:rFonts w:ascii="Tahoma" w:hAnsi="Tahoma" w:cs="Tahoma"/>
              </w:rPr>
              <w:t xml:space="preserve"> </w:t>
            </w:r>
            <w:r w:rsidRPr="009052CD">
              <w:rPr>
                <w:rFonts w:ascii="Tahoma" w:hAnsi="Tahoma" w:cs="Tahoma"/>
                <w:color w:val="00B0F0"/>
              </w:rPr>
              <w:t>(all staff)</w:t>
            </w:r>
          </w:p>
          <w:p w:rsidR="00DF2E71" w:rsidRPr="003A2632" w:rsidRDefault="00DF2E71" w:rsidP="00366865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ahoma" w:hAnsi="Tahoma" w:cs="Tahoma"/>
              </w:rPr>
            </w:pPr>
            <w:r w:rsidRPr="003A2632">
              <w:rPr>
                <w:rFonts w:ascii="Tahoma" w:hAnsi="Tahoma" w:cs="Tahoma"/>
              </w:rPr>
              <w:t>Depth</w:t>
            </w:r>
            <w:r>
              <w:rPr>
                <w:rFonts w:ascii="Tahoma" w:hAnsi="Tahoma" w:cs="Tahoma"/>
              </w:rPr>
              <w:t xml:space="preserve"> </w:t>
            </w:r>
            <w:r w:rsidRPr="009052CD">
              <w:rPr>
                <w:rFonts w:ascii="Tahoma" w:hAnsi="Tahoma" w:cs="Tahoma"/>
                <w:color w:val="00B0F0"/>
              </w:rPr>
              <w:t>(all staff)</w:t>
            </w:r>
          </w:p>
          <w:p w:rsidR="00DF2E71" w:rsidRPr="003A2632" w:rsidRDefault="00366865" w:rsidP="00366865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ahoma" w:hAnsi="Tahoma" w:cs="Tahoma"/>
              </w:rPr>
            </w:pPr>
            <w:r w:rsidRPr="003A2632">
              <w:rPr>
                <w:rFonts w:eastAsia="Helvetica"/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612E601A" wp14:editId="4B29A248">
                  <wp:simplePos x="0" y="0"/>
                  <wp:positionH relativeFrom="column">
                    <wp:posOffset>2336800</wp:posOffset>
                  </wp:positionH>
                  <wp:positionV relativeFrom="paragraph">
                    <wp:posOffset>-836930</wp:posOffset>
                  </wp:positionV>
                  <wp:extent cx="996950" cy="899795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1050" y="21036"/>
                      <wp:lineTo x="21050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147"/>
                          <a:stretch/>
                        </pic:blipFill>
                        <pic:spPr bwMode="auto">
                          <a:xfrm>
                            <a:off x="0" y="0"/>
                            <a:ext cx="996950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2E71" w:rsidRPr="003A2632">
              <w:rPr>
                <w:rFonts w:ascii="Tahoma" w:hAnsi="Tahoma" w:cs="Tahoma"/>
              </w:rPr>
              <w:t>measurement over 1 minute</w:t>
            </w:r>
            <w:r w:rsidR="00DF2E71">
              <w:rPr>
                <w:rFonts w:ascii="Tahoma" w:hAnsi="Tahoma" w:cs="Tahoma"/>
              </w:rPr>
              <w:t xml:space="preserve"> </w:t>
            </w:r>
            <w:r w:rsidR="00DF2E71" w:rsidRPr="009052CD">
              <w:rPr>
                <w:rFonts w:ascii="Tahoma" w:hAnsi="Tahoma" w:cs="Tahoma"/>
                <w:color w:val="00B0F0"/>
              </w:rPr>
              <w:t>(all staff)</w:t>
            </w:r>
          </w:p>
          <w:p w:rsidR="00DF2E71" w:rsidRPr="003A2632" w:rsidRDefault="00DF2E71" w:rsidP="00366865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ahoma" w:hAnsi="Tahoma" w:cs="Tahoma"/>
              </w:rPr>
            </w:pPr>
            <w:r w:rsidRPr="003A2632">
              <w:rPr>
                <w:rFonts w:ascii="Tahoma" w:hAnsi="Tahoma" w:cs="Tahoma"/>
              </w:rPr>
              <w:t>Knowledge and understanding of what conditions or events may raise or lower breathing rate</w:t>
            </w:r>
            <w:r>
              <w:rPr>
                <w:rFonts w:ascii="Tahoma" w:hAnsi="Tahoma" w:cs="Tahoma"/>
              </w:rPr>
              <w:t xml:space="preserve"> </w:t>
            </w:r>
            <w:r w:rsidRPr="008A5BB2">
              <w:rPr>
                <w:rFonts w:ascii="Tahoma" w:hAnsi="Tahoma" w:cs="Tahoma"/>
                <w:color w:val="00B0F0"/>
              </w:rPr>
              <w:t>(registered professionals)</w:t>
            </w:r>
          </w:p>
          <w:p w:rsidR="00DF2E71" w:rsidRPr="00366865" w:rsidRDefault="00DF2E71" w:rsidP="00366865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ahoma" w:hAnsi="Tahoma" w:cs="Tahoma"/>
              </w:rPr>
            </w:pPr>
            <w:r w:rsidRPr="003A2632">
              <w:rPr>
                <w:rFonts w:ascii="Tahoma" w:hAnsi="Tahoma" w:cs="Tahoma"/>
              </w:rPr>
              <w:t>accurate documentation of breathing rate on a NEWS2 chart</w:t>
            </w:r>
            <w:r w:rsidRPr="003A2632">
              <w:rPr>
                <w:rFonts w:ascii="Tahoma" w:eastAsia="Helvetica" w:hAnsi="Tahoma" w:cs="Tahoma"/>
                <w:noProof/>
              </w:rPr>
              <w:t xml:space="preserve"> </w:t>
            </w:r>
            <w:r w:rsidRPr="009052CD">
              <w:rPr>
                <w:rFonts w:ascii="Tahoma" w:hAnsi="Tahoma" w:cs="Tahoma"/>
                <w:color w:val="00B0F0"/>
              </w:rPr>
              <w:t>(all staff)</w:t>
            </w:r>
          </w:p>
        </w:tc>
        <w:tc>
          <w:tcPr>
            <w:tcW w:w="1559" w:type="dxa"/>
            <w:shd w:val="clear" w:color="auto" w:fill="auto"/>
          </w:tcPr>
          <w:p w:rsidR="00DF2E71" w:rsidRPr="00FB15BB" w:rsidRDefault="00DF2E71" w:rsidP="00366865">
            <w:pPr>
              <w:rPr>
                <w:rFonts w:ascii="Tahoma" w:hAnsi="Tahoma" w:cs="Tahoma"/>
              </w:rPr>
            </w:pPr>
            <w:r w:rsidRPr="00FB15BB">
              <w:rPr>
                <w:rFonts w:ascii="Tahoma" w:hAnsi="Tahoma" w:cs="Tahoma"/>
              </w:rPr>
              <w:t>Discussion and observation</w:t>
            </w:r>
          </w:p>
        </w:tc>
        <w:tc>
          <w:tcPr>
            <w:tcW w:w="6345" w:type="dxa"/>
            <w:shd w:val="clear" w:color="auto" w:fill="auto"/>
          </w:tcPr>
          <w:p w:rsidR="00DF2E71" w:rsidRPr="00FB15BB" w:rsidRDefault="00DF2E71" w:rsidP="00366865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  <w:shd w:val="clear" w:color="auto" w:fill="auto"/>
          </w:tcPr>
          <w:p w:rsidR="00DF2E71" w:rsidRPr="00FB15BB" w:rsidRDefault="00DF2E71" w:rsidP="00366865">
            <w:pPr>
              <w:rPr>
                <w:rFonts w:ascii="Tahoma" w:hAnsi="Tahoma" w:cs="Tahoma"/>
              </w:rPr>
            </w:pPr>
          </w:p>
        </w:tc>
      </w:tr>
      <w:tr w:rsidR="00DF2E71" w:rsidRPr="00FB15BB" w:rsidTr="00366865">
        <w:trPr>
          <w:trHeight w:val="852"/>
        </w:trPr>
        <w:tc>
          <w:tcPr>
            <w:tcW w:w="5387" w:type="dxa"/>
            <w:shd w:val="clear" w:color="auto" w:fill="auto"/>
          </w:tcPr>
          <w:p w:rsidR="00DF2E71" w:rsidRPr="003A2632" w:rsidRDefault="00DF2E71" w:rsidP="00366865">
            <w:pPr>
              <w:rPr>
                <w:rFonts w:ascii="Tahoma" w:hAnsi="Tahoma" w:cs="Tahoma"/>
              </w:rPr>
            </w:pPr>
            <w:r w:rsidRPr="003A2632">
              <w:rPr>
                <w:rFonts w:ascii="Tahoma" w:hAnsi="Tahoma" w:cs="Tahoma"/>
              </w:rPr>
              <w:lastRenderedPageBreak/>
              <w:t xml:space="preserve">2b. Demonstrate  the knowledge and skills to measure a resident’s oxygen saturations (pulse oximetry), including: </w:t>
            </w:r>
          </w:p>
          <w:p w:rsidR="00DF2E71" w:rsidRPr="00FB15BB" w:rsidRDefault="00DF2E71" w:rsidP="00366865">
            <w:pPr>
              <w:rPr>
                <w:rFonts w:ascii="Tahoma" w:hAnsi="Tahoma" w:cs="Tahoma"/>
              </w:rPr>
            </w:pPr>
            <w:r>
              <w:rPr>
                <w:rFonts w:ascii="Tahoma" w:eastAsia="Helvetica" w:hAnsi="Tahoma" w:cs="Tahoma"/>
                <w:noProof/>
                <w:color w:val="C00000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5AF45B99" wp14:editId="6B6AD5D2">
                  <wp:simplePos x="0" y="0"/>
                  <wp:positionH relativeFrom="column">
                    <wp:posOffset>2419350</wp:posOffset>
                  </wp:positionH>
                  <wp:positionV relativeFrom="paragraph">
                    <wp:posOffset>-500380</wp:posOffset>
                  </wp:positionV>
                  <wp:extent cx="925830" cy="899795"/>
                  <wp:effectExtent l="0" t="0" r="7620" b="0"/>
                  <wp:wrapTight wrapText="bothSides">
                    <wp:wrapPolygon edited="0">
                      <wp:start x="0" y="0"/>
                      <wp:lineTo x="0" y="21036"/>
                      <wp:lineTo x="21333" y="21036"/>
                      <wp:lineTo x="21333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853" t="5584" r="66132" b="14384"/>
                          <a:stretch/>
                        </pic:blipFill>
                        <pic:spPr bwMode="auto">
                          <a:xfrm>
                            <a:off x="0" y="0"/>
                            <a:ext cx="925830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2632">
              <w:rPr>
                <w:rFonts w:ascii="Tahoma" w:hAnsi="Tahoma" w:cs="Tahoma"/>
              </w:rPr>
              <w:t>i) Identifying potential errors and knowing how to resolve them</w:t>
            </w:r>
            <w:r>
              <w:rPr>
                <w:rFonts w:ascii="Tahoma" w:hAnsi="Tahoma" w:cs="Tahoma"/>
              </w:rPr>
              <w:t xml:space="preserve"> </w:t>
            </w:r>
            <w:r w:rsidRPr="009052CD">
              <w:rPr>
                <w:rFonts w:ascii="Tahoma" w:hAnsi="Tahoma" w:cs="Tahoma"/>
                <w:color w:val="00B0F0"/>
              </w:rPr>
              <w:t>(all staff)</w:t>
            </w:r>
          </w:p>
          <w:p w:rsidR="00DF2E71" w:rsidRPr="003A2632" w:rsidRDefault="00DF2E71" w:rsidP="00366865">
            <w:pPr>
              <w:rPr>
                <w:rFonts w:ascii="Tahoma" w:hAnsi="Tahoma" w:cs="Tahoma"/>
              </w:rPr>
            </w:pPr>
            <w:r w:rsidRPr="003A2632">
              <w:rPr>
                <w:rFonts w:ascii="Tahoma" w:hAnsi="Tahoma" w:cs="Tahoma"/>
              </w:rPr>
              <w:t xml:space="preserve">ii) Preparation of </w:t>
            </w:r>
            <w:r>
              <w:rPr>
                <w:rFonts w:ascii="Tahoma" w:hAnsi="Tahoma" w:cs="Tahoma"/>
              </w:rPr>
              <w:t>the resident</w:t>
            </w:r>
            <w:r w:rsidRPr="003A2632">
              <w:rPr>
                <w:rFonts w:ascii="Tahoma" w:hAnsi="Tahoma" w:cs="Tahoma"/>
              </w:rPr>
              <w:t xml:space="preserve"> </w:t>
            </w:r>
            <w:r w:rsidRPr="009052CD">
              <w:rPr>
                <w:rFonts w:ascii="Tahoma" w:hAnsi="Tahoma" w:cs="Tahoma"/>
                <w:color w:val="00B0F0"/>
              </w:rPr>
              <w:t>(all staff)</w:t>
            </w:r>
          </w:p>
          <w:p w:rsidR="00DF2E71" w:rsidRPr="00FB15BB" w:rsidRDefault="00DF2E71" w:rsidP="00366865">
            <w:pPr>
              <w:rPr>
                <w:rFonts w:ascii="Tahoma" w:hAnsi="Tahoma" w:cs="Tahoma"/>
              </w:rPr>
            </w:pPr>
            <w:r w:rsidRPr="003A2632">
              <w:rPr>
                <w:rFonts w:ascii="Tahoma" w:hAnsi="Tahoma" w:cs="Tahoma"/>
              </w:rPr>
              <w:t>iii) selecting a suitable site for probe</w:t>
            </w:r>
            <w:r>
              <w:rPr>
                <w:rFonts w:ascii="Tahoma" w:hAnsi="Tahoma" w:cs="Tahoma"/>
              </w:rPr>
              <w:t xml:space="preserve"> </w:t>
            </w:r>
            <w:r w:rsidRPr="009052CD">
              <w:rPr>
                <w:rFonts w:ascii="Tahoma" w:hAnsi="Tahoma" w:cs="Tahoma"/>
                <w:color w:val="00B0F0"/>
              </w:rPr>
              <w:t>(all staff)</w:t>
            </w:r>
          </w:p>
          <w:p w:rsidR="00DF2E71" w:rsidRPr="00FB15BB" w:rsidRDefault="00DF2E71" w:rsidP="00366865">
            <w:pPr>
              <w:rPr>
                <w:rFonts w:ascii="Tahoma" w:hAnsi="Tahoma" w:cs="Tahoma"/>
              </w:rPr>
            </w:pPr>
            <w:r w:rsidRPr="003A2632">
              <w:rPr>
                <w:rFonts w:ascii="Tahoma" w:hAnsi="Tahoma" w:cs="Tahoma"/>
              </w:rPr>
              <w:t>iv) Understanding of when to use Scale 1 or Scale 2 on a NEWS2 chart</w:t>
            </w:r>
            <w:r>
              <w:rPr>
                <w:rFonts w:ascii="Tahoma" w:hAnsi="Tahoma" w:cs="Tahoma"/>
              </w:rPr>
              <w:t xml:space="preserve"> </w:t>
            </w:r>
            <w:r w:rsidRPr="009052CD">
              <w:rPr>
                <w:rFonts w:ascii="Tahoma" w:hAnsi="Tahoma" w:cs="Tahoma"/>
                <w:color w:val="00B0F0"/>
              </w:rPr>
              <w:t>(all staff)</w:t>
            </w:r>
          </w:p>
          <w:p w:rsidR="00DF2E71" w:rsidRPr="00FB15BB" w:rsidRDefault="00DF2E71" w:rsidP="00366865">
            <w:pPr>
              <w:rPr>
                <w:rFonts w:ascii="Tahoma" w:hAnsi="Tahoma" w:cs="Tahoma"/>
              </w:rPr>
            </w:pPr>
            <w:r w:rsidRPr="003A2632">
              <w:rPr>
                <w:rFonts w:ascii="Tahoma" w:hAnsi="Tahoma" w:cs="Tahoma"/>
              </w:rPr>
              <w:t>v) accurate documentation of oxygen saturations on a NEWS2 chart</w:t>
            </w:r>
            <w:r>
              <w:rPr>
                <w:rFonts w:ascii="Tahoma" w:eastAsia="Helvetica" w:hAnsi="Tahoma" w:cs="Tahoma"/>
                <w:noProof/>
                <w:color w:val="C00000"/>
              </w:rPr>
              <w:t xml:space="preserve"> </w:t>
            </w:r>
            <w:r w:rsidRPr="009052CD">
              <w:rPr>
                <w:rFonts w:ascii="Tahoma" w:hAnsi="Tahoma" w:cs="Tahoma"/>
                <w:color w:val="00B0F0"/>
              </w:rPr>
              <w:t>(all staff)</w:t>
            </w:r>
          </w:p>
          <w:p w:rsidR="00DF2E71" w:rsidRPr="001A2611" w:rsidRDefault="00DF2E71" w:rsidP="00366865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DF2E71" w:rsidRPr="00FB15BB" w:rsidRDefault="00DF2E71" w:rsidP="00366865">
            <w:pPr>
              <w:rPr>
                <w:rFonts w:ascii="Tahoma" w:hAnsi="Tahoma" w:cs="Tahoma"/>
              </w:rPr>
            </w:pPr>
            <w:r w:rsidRPr="00FB15BB">
              <w:rPr>
                <w:rFonts w:ascii="Tahoma" w:hAnsi="Tahoma" w:cs="Tahoma"/>
              </w:rPr>
              <w:t>Discussion and observation</w:t>
            </w:r>
          </w:p>
        </w:tc>
        <w:tc>
          <w:tcPr>
            <w:tcW w:w="6345" w:type="dxa"/>
            <w:shd w:val="clear" w:color="auto" w:fill="auto"/>
          </w:tcPr>
          <w:p w:rsidR="00DF2E71" w:rsidRPr="00FB15BB" w:rsidRDefault="00DF2E71" w:rsidP="00366865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  <w:shd w:val="clear" w:color="auto" w:fill="auto"/>
          </w:tcPr>
          <w:p w:rsidR="00DF2E71" w:rsidRPr="00FB15BB" w:rsidRDefault="00DF2E71" w:rsidP="00366865">
            <w:pPr>
              <w:rPr>
                <w:rFonts w:ascii="Tahoma" w:hAnsi="Tahoma" w:cs="Tahoma"/>
              </w:rPr>
            </w:pPr>
          </w:p>
        </w:tc>
      </w:tr>
      <w:tr w:rsidR="00DF2E71" w:rsidRPr="00FB15BB" w:rsidTr="00366865">
        <w:trPr>
          <w:trHeight w:val="852"/>
        </w:trPr>
        <w:tc>
          <w:tcPr>
            <w:tcW w:w="5387" w:type="dxa"/>
            <w:shd w:val="clear" w:color="auto" w:fill="auto"/>
          </w:tcPr>
          <w:p w:rsidR="00DF2E71" w:rsidRPr="008A5BB2" w:rsidRDefault="00DF2E71" w:rsidP="00366865">
            <w:pPr>
              <w:rPr>
                <w:rFonts w:ascii="Tahoma" w:hAnsi="Tahoma" w:cs="Tahoma"/>
              </w:rPr>
            </w:pPr>
            <w:r w:rsidRPr="008A5BB2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c</w:t>
            </w:r>
            <w:r w:rsidRPr="008A5BB2">
              <w:rPr>
                <w:rFonts w:ascii="Tahoma" w:hAnsi="Tahoma" w:cs="Tahoma"/>
              </w:rPr>
              <w:t xml:space="preserve">. Demonstrate the knowledge and skills to measure </w:t>
            </w:r>
            <w:r>
              <w:rPr>
                <w:rFonts w:ascii="Tahoma" w:hAnsi="Tahoma" w:cs="Tahoma"/>
              </w:rPr>
              <w:t xml:space="preserve">a resident’s </w:t>
            </w:r>
            <w:r w:rsidRPr="008A5BB2">
              <w:rPr>
                <w:rFonts w:ascii="Tahoma" w:hAnsi="Tahoma" w:cs="Tahoma"/>
              </w:rPr>
              <w:t>blood pressure, including:</w:t>
            </w:r>
          </w:p>
          <w:p w:rsidR="00DF2E71" w:rsidRPr="008A5BB2" w:rsidRDefault="00DF2E71" w:rsidP="00366865">
            <w:pPr>
              <w:rPr>
                <w:rFonts w:ascii="Tahoma" w:hAnsi="Tahoma" w:cs="Tahoma"/>
              </w:rPr>
            </w:pPr>
            <w:r>
              <w:rPr>
                <w:rFonts w:ascii="Tahoma" w:eastAsia="Helvetica" w:hAnsi="Tahoma" w:cs="Tahoma"/>
                <w:noProof/>
                <w:color w:val="C00000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7C99BFF0" wp14:editId="316554B2">
                  <wp:simplePos x="0" y="0"/>
                  <wp:positionH relativeFrom="column">
                    <wp:posOffset>2327910</wp:posOffset>
                  </wp:positionH>
                  <wp:positionV relativeFrom="paragraph">
                    <wp:posOffset>-337185</wp:posOffset>
                  </wp:positionV>
                  <wp:extent cx="989330" cy="899795"/>
                  <wp:effectExtent l="0" t="0" r="1270" b="0"/>
                  <wp:wrapTight wrapText="bothSides">
                    <wp:wrapPolygon edited="0">
                      <wp:start x="0" y="0"/>
                      <wp:lineTo x="0" y="21036"/>
                      <wp:lineTo x="21212" y="21036"/>
                      <wp:lineTo x="21212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885" r="31405"/>
                          <a:stretch/>
                        </pic:blipFill>
                        <pic:spPr bwMode="auto">
                          <a:xfrm>
                            <a:off x="0" y="0"/>
                            <a:ext cx="989330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5BB2">
              <w:rPr>
                <w:rFonts w:ascii="Tahoma" w:hAnsi="Tahoma" w:cs="Tahoma"/>
              </w:rPr>
              <w:t xml:space="preserve">i) Knowledge of the normal blood pressure range </w:t>
            </w:r>
            <w:r w:rsidRPr="008A5BB2">
              <w:rPr>
                <w:rFonts w:ascii="Tahoma" w:hAnsi="Tahoma" w:cs="Tahoma"/>
                <w:color w:val="00B0F0"/>
              </w:rPr>
              <w:t>(registered professionals)</w:t>
            </w:r>
          </w:p>
          <w:p w:rsidR="00DF2E71" w:rsidRPr="008A5BB2" w:rsidRDefault="00DF2E71" w:rsidP="00366865">
            <w:pPr>
              <w:rPr>
                <w:rFonts w:ascii="Tahoma" w:hAnsi="Tahoma" w:cs="Tahoma"/>
              </w:rPr>
            </w:pPr>
            <w:r w:rsidRPr="008A5BB2">
              <w:rPr>
                <w:rFonts w:ascii="Tahoma" w:hAnsi="Tahoma" w:cs="Tahoma"/>
              </w:rPr>
              <w:t>ii) Knowledge and understanding of what conditions or events may raise or lower blood pressure</w:t>
            </w:r>
            <w:r>
              <w:rPr>
                <w:rFonts w:ascii="Tahoma" w:hAnsi="Tahoma" w:cs="Tahoma"/>
              </w:rPr>
              <w:t xml:space="preserve"> </w:t>
            </w:r>
            <w:r w:rsidRPr="008A5BB2">
              <w:rPr>
                <w:rFonts w:ascii="Tahoma" w:hAnsi="Tahoma" w:cs="Tahoma"/>
                <w:color w:val="00B0F0"/>
              </w:rPr>
              <w:t>(registered professionals)</w:t>
            </w:r>
          </w:p>
          <w:p w:rsidR="00DF2E71" w:rsidRPr="008A5BB2" w:rsidRDefault="00DF2E71" w:rsidP="00366865">
            <w:pPr>
              <w:rPr>
                <w:rFonts w:ascii="Tahoma" w:hAnsi="Tahoma" w:cs="Tahoma"/>
              </w:rPr>
            </w:pPr>
            <w:r w:rsidRPr="008A5BB2">
              <w:rPr>
                <w:rFonts w:ascii="Tahoma" w:hAnsi="Tahoma" w:cs="Tahoma"/>
              </w:rPr>
              <w:t>iii) Knowledge and understanding of what conditions</w:t>
            </w:r>
            <w:r>
              <w:rPr>
                <w:rFonts w:ascii="Tahoma" w:hAnsi="Tahoma" w:cs="Tahoma"/>
              </w:rPr>
              <w:t xml:space="preserve"> or practices</w:t>
            </w:r>
            <w:r w:rsidRPr="008A5BB2">
              <w:rPr>
                <w:rFonts w:ascii="Tahoma" w:hAnsi="Tahoma" w:cs="Tahoma"/>
              </w:rPr>
              <w:t xml:space="preserve"> may give an inaccurate reading of blood pressure </w:t>
            </w:r>
            <w:r w:rsidRPr="009052CD">
              <w:rPr>
                <w:rFonts w:ascii="Tahoma" w:hAnsi="Tahoma" w:cs="Tahoma"/>
                <w:color w:val="00B0F0"/>
              </w:rPr>
              <w:t>(all staff)</w:t>
            </w:r>
          </w:p>
          <w:p w:rsidR="00DF2E71" w:rsidRPr="008A5BB2" w:rsidRDefault="00DF2E71" w:rsidP="00366865">
            <w:pPr>
              <w:rPr>
                <w:rFonts w:ascii="Tahoma" w:hAnsi="Tahoma" w:cs="Tahoma"/>
              </w:rPr>
            </w:pPr>
            <w:r w:rsidRPr="008A5BB2">
              <w:rPr>
                <w:rFonts w:ascii="Tahoma" w:hAnsi="Tahoma" w:cs="Tahoma"/>
              </w:rPr>
              <w:t>iv) correct selection of an appropriately sized BP cuff</w:t>
            </w:r>
            <w:r>
              <w:rPr>
                <w:rFonts w:ascii="Tahoma" w:hAnsi="Tahoma" w:cs="Tahoma"/>
              </w:rPr>
              <w:t xml:space="preserve"> </w:t>
            </w:r>
            <w:r w:rsidRPr="009052CD">
              <w:rPr>
                <w:rFonts w:ascii="Tahoma" w:hAnsi="Tahoma" w:cs="Tahoma"/>
                <w:color w:val="00B0F0"/>
              </w:rPr>
              <w:t>(all staff)</w:t>
            </w:r>
          </w:p>
          <w:p w:rsidR="00DF2E71" w:rsidRPr="008A5BB2" w:rsidRDefault="00DF2E71" w:rsidP="00366865">
            <w:pPr>
              <w:rPr>
                <w:rFonts w:ascii="Tahoma" w:hAnsi="Tahoma" w:cs="Tahoma"/>
              </w:rPr>
            </w:pPr>
            <w:r w:rsidRPr="008A5BB2">
              <w:rPr>
                <w:rFonts w:ascii="Tahoma" w:hAnsi="Tahoma" w:cs="Tahoma"/>
              </w:rPr>
              <w:t>positioning of the resident</w:t>
            </w:r>
          </w:p>
          <w:p w:rsidR="00DF2E71" w:rsidRPr="008A5BB2" w:rsidRDefault="00DF2E71" w:rsidP="00366865">
            <w:pPr>
              <w:rPr>
                <w:rFonts w:ascii="Tahoma" w:hAnsi="Tahoma" w:cs="Tahoma"/>
              </w:rPr>
            </w:pPr>
            <w:r w:rsidRPr="008A5BB2">
              <w:rPr>
                <w:rFonts w:ascii="Tahoma" w:hAnsi="Tahoma" w:cs="Tahoma"/>
              </w:rPr>
              <w:t>v) Competent use of automated BP machine (sphygmomanometer)</w:t>
            </w:r>
            <w:r>
              <w:rPr>
                <w:rFonts w:ascii="Tahoma" w:hAnsi="Tahoma" w:cs="Tahoma"/>
              </w:rPr>
              <w:t xml:space="preserve"> </w:t>
            </w:r>
            <w:r w:rsidRPr="009052CD">
              <w:rPr>
                <w:rFonts w:ascii="Tahoma" w:hAnsi="Tahoma" w:cs="Tahoma"/>
                <w:color w:val="00B0F0"/>
              </w:rPr>
              <w:t>(all staff)</w:t>
            </w:r>
          </w:p>
          <w:p w:rsidR="00DF2E71" w:rsidRPr="008A5BB2" w:rsidRDefault="00DF2E71" w:rsidP="00366865">
            <w:pPr>
              <w:rPr>
                <w:rFonts w:ascii="Tahoma" w:hAnsi="Tahoma" w:cs="Tahoma"/>
              </w:rPr>
            </w:pPr>
            <w:r w:rsidRPr="008A5BB2">
              <w:rPr>
                <w:rFonts w:ascii="Tahoma" w:hAnsi="Tahoma" w:cs="Tahoma"/>
              </w:rPr>
              <w:t>vi) Accurate documentation of diastolic, mean and systolic blood pressure on a NEWS2 chart</w:t>
            </w:r>
            <w:r>
              <w:rPr>
                <w:rFonts w:ascii="Tahoma" w:hAnsi="Tahoma" w:cs="Tahoma"/>
              </w:rPr>
              <w:t xml:space="preserve"> </w:t>
            </w:r>
            <w:r w:rsidRPr="009052CD">
              <w:rPr>
                <w:rFonts w:ascii="Tahoma" w:hAnsi="Tahoma" w:cs="Tahoma"/>
                <w:color w:val="00B0F0"/>
              </w:rPr>
              <w:t>(all staff)</w:t>
            </w:r>
          </w:p>
          <w:p w:rsidR="00DF2E71" w:rsidRPr="00FB15BB" w:rsidRDefault="00DF2E71" w:rsidP="00366865">
            <w:pPr>
              <w:rPr>
                <w:rFonts w:ascii="Tahoma" w:hAnsi="Tahoma" w:cs="Tahoma"/>
              </w:rPr>
            </w:pPr>
            <w:r w:rsidRPr="008A5BB2">
              <w:rPr>
                <w:rFonts w:ascii="Tahoma" w:hAnsi="Tahoma" w:cs="Tahoma"/>
              </w:rPr>
              <w:t>vii) Understanding of which measurement of BP is included in NEWS2</w:t>
            </w:r>
            <w:r>
              <w:rPr>
                <w:rFonts w:ascii="Tahoma" w:hAnsi="Tahoma" w:cs="Tahoma"/>
              </w:rPr>
              <w:t xml:space="preserve"> </w:t>
            </w:r>
            <w:r w:rsidRPr="009052CD">
              <w:rPr>
                <w:rFonts w:ascii="Tahoma" w:hAnsi="Tahoma" w:cs="Tahoma"/>
                <w:color w:val="00B0F0"/>
              </w:rPr>
              <w:t>(all staff)</w:t>
            </w:r>
          </w:p>
          <w:p w:rsidR="00DF2E71" w:rsidRPr="001A2611" w:rsidRDefault="00DF2E71" w:rsidP="00366865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DF2E71" w:rsidRPr="00FB15BB" w:rsidRDefault="00DF2E71" w:rsidP="00366865">
            <w:pPr>
              <w:rPr>
                <w:rFonts w:ascii="Tahoma" w:hAnsi="Tahoma" w:cs="Tahoma"/>
              </w:rPr>
            </w:pPr>
            <w:r w:rsidRPr="00FB15BB">
              <w:rPr>
                <w:rFonts w:ascii="Tahoma" w:hAnsi="Tahoma" w:cs="Tahoma"/>
              </w:rPr>
              <w:t>Discussion and observation</w:t>
            </w:r>
          </w:p>
        </w:tc>
        <w:tc>
          <w:tcPr>
            <w:tcW w:w="6345" w:type="dxa"/>
            <w:shd w:val="clear" w:color="auto" w:fill="auto"/>
          </w:tcPr>
          <w:p w:rsidR="00DF2E71" w:rsidRPr="00FB15BB" w:rsidRDefault="00DF2E71" w:rsidP="00366865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  <w:shd w:val="clear" w:color="auto" w:fill="auto"/>
          </w:tcPr>
          <w:p w:rsidR="00DF2E71" w:rsidRPr="00FB15BB" w:rsidRDefault="00DF2E71" w:rsidP="00366865">
            <w:pPr>
              <w:rPr>
                <w:rFonts w:ascii="Tahoma" w:hAnsi="Tahoma" w:cs="Tahoma"/>
              </w:rPr>
            </w:pPr>
          </w:p>
        </w:tc>
      </w:tr>
      <w:tr w:rsidR="00DF2E71" w:rsidRPr="00FB15BB" w:rsidTr="00366865">
        <w:trPr>
          <w:trHeight w:val="852"/>
        </w:trPr>
        <w:tc>
          <w:tcPr>
            <w:tcW w:w="5387" w:type="dxa"/>
            <w:shd w:val="clear" w:color="auto" w:fill="auto"/>
          </w:tcPr>
          <w:p w:rsidR="00DF2E71" w:rsidRPr="001A2611" w:rsidRDefault="00DF2E71" w:rsidP="00366865">
            <w:pPr>
              <w:rPr>
                <w:rFonts w:ascii="Tahoma" w:hAnsi="Tahoma" w:cs="Tahoma"/>
                <w:color w:val="000000" w:themeColor="text1"/>
              </w:rPr>
            </w:pPr>
            <w:r w:rsidRPr="001A2611">
              <w:rPr>
                <w:rFonts w:ascii="Tahoma" w:hAnsi="Tahoma" w:cs="Tahoma"/>
                <w:color w:val="000000" w:themeColor="text1"/>
              </w:rPr>
              <w:lastRenderedPageBreak/>
              <w:t>2</w:t>
            </w:r>
            <w:r>
              <w:rPr>
                <w:rFonts w:ascii="Tahoma" w:hAnsi="Tahoma" w:cs="Tahoma"/>
                <w:color w:val="000000" w:themeColor="text1"/>
              </w:rPr>
              <w:t>d</w:t>
            </w:r>
            <w:r w:rsidRPr="001A2611">
              <w:rPr>
                <w:rFonts w:ascii="Tahoma" w:hAnsi="Tahoma" w:cs="Tahoma"/>
                <w:color w:val="000000" w:themeColor="text1"/>
              </w:rPr>
              <w:t xml:space="preserve">. Demonstrate the knowledge and skills to measure </w:t>
            </w:r>
            <w:r>
              <w:rPr>
                <w:rFonts w:ascii="Tahoma" w:hAnsi="Tahoma" w:cs="Tahoma"/>
                <w:color w:val="000000" w:themeColor="text1"/>
              </w:rPr>
              <w:t xml:space="preserve">a resident’s </w:t>
            </w:r>
            <w:r w:rsidRPr="001A2611">
              <w:rPr>
                <w:rFonts w:ascii="Tahoma" w:hAnsi="Tahoma" w:cs="Tahoma"/>
                <w:color w:val="000000" w:themeColor="text1"/>
              </w:rPr>
              <w:t>heart rate (pulse), including:</w:t>
            </w:r>
          </w:p>
          <w:p w:rsidR="00DF2E71" w:rsidRPr="001A2611" w:rsidRDefault="00DF2E71" w:rsidP="00366865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eastAsia="Helvetica" w:hAnsi="Tahoma" w:cs="Tahoma"/>
                <w:noProof/>
                <w:color w:val="C0000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176F09E8" wp14:editId="19DBC993">
                  <wp:simplePos x="0" y="0"/>
                  <wp:positionH relativeFrom="column">
                    <wp:posOffset>2333625</wp:posOffset>
                  </wp:positionH>
                  <wp:positionV relativeFrom="paragraph">
                    <wp:posOffset>-337185</wp:posOffset>
                  </wp:positionV>
                  <wp:extent cx="984250" cy="899795"/>
                  <wp:effectExtent l="0" t="0" r="6350" b="0"/>
                  <wp:wrapTight wrapText="bothSides">
                    <wp:wrapPolygon edited="0">
                      <wp:start x="0" y="0"/>
                      <wp:lineTo x="0" y="21036"/>
                      <wp:lineTo x="21321" y="21036"/>
                      <wp:lineTo x="21321" y="0"/>
                      <wp:lineTo x="0" y="0"/>
                    </wp:wrapPolygon>
                  </wp:wrapTight>
                  <wp:docPr id="4113" name="Picture 4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lum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905" r="15079" b="13953"/>
                          <a:stretch/>
                        </pic:blipFill>
                        <pic:spPr bwMode="auto">
                          <a:xfrm>
                            <a:off x="0" y="0"/>
                            <a:ext cx="984250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2611">
              <w:rPr>
                <w:rFonts w:ascii="Tahoma" w:hAnsi="Tahoma" w:cs="Tahoma"/>
                <w:color w:val="000000" w:themeColor="text1"/>
              </w:rPr>
              <w:t xml:space="preserve">Understanding of normal pulse ranges </w:t>
            </w:r>
            <w:r w:rsidRPr="001A2611">
              <w:rPr>
                <w:rFonts w:ascii="Tahoma" w:hAnsi="Tahoma" w:cs="Tahoma"/>
                <w:color w:val="00B0F0"/>
              </w:rPr>
              <w:t>(registered professionals)</w:t>
            </w:r>
          </w:p>
          <w:p w:rsidR="00DF2E71" w:rsidRPr="001A2611" w:rsidRDefault="00DF2E71" w:rsidP="00366865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ahoma" w:hAnsi="Tahoma" w:cs="Tahoma"/>
                <w:color w:val="000000" w:themeColor="text1"/>
              </w:rPr>
            </w:pPr>
            <w:r w:rsidRPr="001A2611">
              <w:rPr>
                <w:rFonts w:ascii="Tahoma" w:hAnsi="Tahoma" w:cs="Tahoma"/>
                <w:color w:val="000000" w:themeColor="text1"/>
              </w:rPr>
              <w:t xml:space="preserve">Use of pulse oximeter device or BP machine to measure heart rate </w:t>
            </w:r>
            <w:r w:rsidRPr="001A2611">
              <w:rPr>
                <w:rFonts w:ascii="Tahoma" w:hAnsi="Tahoma" w:cs="Tahoma"/>
                <w:color w:val="00B0F0"/>
              </w:rPr>
              <w:t>(all staff)</w:t>
            </w:r>
          </w:p>
          <w:p w:rsidR="00DF2E71" w:rsidRPr="001A2611" w:rsidRDefault="00DF2E71" w:rsidP="00366865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ahoma" w:hAnsi="Tahoma" w:cs="Tahoma"/>
                <w:color w:val="000000" w:themeColor="text1"/>
              </w:rPr>
            </w:pPr>
            <w:r w:rsidRPr="001A2611">
              <w:rPr>
                <w:rFonts w:ascii="Tahoma" w:hAnsi="Tahoma" w:cs="Tahoma"/>
                <w:color w:val="000000" w:themeColor="text1"/>
              </w:rPr>
              <w:t xml:space="preserve">Ability to measure a radial pulse if required </w:t>
            </w:r>
            <w:r w:rsidRPr="001A2611">
              <w:rPr>
                <w:rFonts w:ascii="Tahoma" w:hAnsi="Tahoma" w:cs="Tahoma"/>
                <w:color w:val="00B0F0"/>
              </w:rPr>
              <w:t>(all staff)</w:t>
            </w:r>
          </w:p>
          <w:p w:rsidR="00DF2E71" w:rsidRPr="001A2611" w:rsidRDefault="00DF2E71" w:rsidP="00366865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ahoma" w:hAnsi="Tahoma" w:cs="Tahoma"/>
                <w:color w:val="000000" w:themeColor="text1"/>
              </w:rPr>
            </w:pPr>
            <w:r w:rsidRPr="001A2611">
              <w:rPr>
                <w:rFonts w:ascii="Tahoma" w:hAnsi="Tahoma" w:cs="Tahoma"/>
                <w:color w:val="000000" w:themeColor="text1"/>
              </w:rPr>
              <w:t xml:space="preserve">Understanding of what to do if the resident’s heart rate is irregular </w:t>
            </w:r>
            <w:r w:rsidRPr="001A2611">
              <w:rPr>
                <w:rFonts w:ascii="Tahoma" w:hAnsi="Tahoma" w:cs="Tahoma"/>
                <w:color w:val="00B0F0"/>
              </w:rPr>
              <w:t>(all staff)</w:t>
            </w:r>
          </w:p>
          <w:p w:rsidR="00DF2E71" w:rsidRPr="001A2611" w:rsidRDefault="00DF2E71" w:rsidP="00366865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ahoma" w:hAnsi="Tahoma" w:cs="Tahoma"/>
                <w:color w:val="000000" w:themeColor="text1"/>
              </w:rPr>
            </w:pPr>
            <w:r w:rsidRPr="001A2611">
              <w:rPr>
                <w:rFonts w:ascii="Tahoma" w:hAnsi="Tahoma" w:cs="Tahoma"/>
                <w:color w:val="000000" w:themeColor="text1"/>
              </w:rPr>
              <w:t xml:space="preserve">Accurate documentation of heart rate on a NEWS2 chart </w:t>
            </w:r>
            <w:r w:rsidRPr="001A2611">
              <w:rPr>
                <w:rFonts w:ascii="Tahoma" w:hAnsi="Tahoma" w:cs="Tahoma"/>
                <w:color w:val="00B0F0"/>
              </w:rPr>
              <w:t>(all staff)</w:t>
            </w:r>
          </w:p>
          <w:p w:rsidR="00DF2E71" w:rsidRPr="00FB15BB" w:rsidRDefault="00DF2E71" w:rsidP="00366865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</w:tcPr>
          <w:p w:rsidR="00DF2E71" w:rsidRPr="00FB15BB" w:rsidRDefault="00DF2E71" w:rsidP="00366865">
            <w:pPr>
              <w:rPr>
                <w:rFonts w:ascii="Tahoma" w:hAnsi="Tahoma" w:cs="Tahoma"/>
              </w:rPr>
            </w:pPr>
            <w:r w:rsidRPr="00FB15BB">
              <w:rPr>
                <w:rFonts w:ascii="Tahoma" w:hAnsi="Tahoma" w:cs="Tahoma"/>
              </w:rPr>
              <w:t>Discussion and observation</w:t>
            </w:r>
          </w:p>
        </w:tc>
        <w:tc>
          <w:tcPr>
            <w:tcW w:w="6345" w:type="dxa"/>
            <w:shd w:val="clear" w:color="auto" w:fill="auto"/>
          </w:tcPr>
          <w:p w:rsidR="00DF2E71" w:rsidRPr="00FB15BB" w:rsidRDefault="00DF2E71" w:rsidP="00366865">
            <w:pPr>
              <w:rPr>
                <w:rFonts w:ascii="Tahoma" w:hAnsi="Tahoma" w:cs="Tahoma"/>
              </w:rPr>
            </w:pPr>
          </w:p>
          <w:p w:rsidR="00DF2E71" w:rsidRPr="00FB15BB" w:rsidRDefault="00DF2E71" w:rsidP="00366865">
            <w:pPr>
              <w:rPr>
                <w:rFonts w:ascii="Tahoma" w:hAnsi="Tahoma" w:cs="Tahoma"/>
              </w:rPr>
            </w:pPr>
          </w:p>
          <w:p w:rsidR="00DF2E71" w:rsidRPr="00FB15BB" w:rsidRDefault="00DF2E71" w:rsidP="00366865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  <w:shd w:val="clear" w:color="auto" w:fill="auto"/>
          </w:tcPr>
          <w:p w:rsidR="00DF2E71" w:rsidRPr="00FB15BB" w:rsidRDefault="00DF2E71" w:rsidP="00366865">
            <w:pPr>
              <w:rPr>
                <w:rFonts w:ascii="Tahoma" w:hAnsi="Tahoma" w:cs="Tahoma"/>
              </w:rPr>
            </w:pPr>
          </w:p>
        </w:tc>
      </w:tr>
      <w:tr w:rsidR="00DF2E71" w:rsidRPr="00FB15BB" w:rsidTr="00366865">
        <w:trPr>
          <w:trHeight w:val="852"/>
        </w:trPr>
        <w:tc>
          <w:tcPr>
            <w:tcW w:w="5387" w:type="dxa"/>
            <w:shd w:val="clear" w:color="auto" w:fill="auto"/>
          </w:tcPr>
          <w:p w:rsidR="00DF2E71" w:rsidRPr="008D1D36" w:rsidRDefault="00DF2E71" w:rsidP="003668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2e. Demonstrate</w:t>
            </w:r>
            <w:r w:rsidRPr="001A2611">
              <w:rPr>
                <w:rFonts w:ascii="Tahoma" w:hAnsi="Tahoma" w:cs="Tahoma"/>
                <w:color w:val="000000" w:themeColor="text1"/>
              </w:rPr>
              <w:t xml:space="preserve"> the knowledge and skills to </w:t>
            </w:r>
            <w:r w:rsidRPr="008D1D36">
              <w:rPr>
                <w:rFonts w:ascii="Tahoma" w:hAnsi="Tahoma" w:cs="Tahoma"/>
              </w:rPr>
              <w:t xml:space="preserve">assess </w:t>
            </w:r>
            <w:r>
              <w:rPr>
                <w:rFonts w:ascii="Tahoma" w:hAnsi="Tahoma" w:cs="Tahoma"/>
              </w:rPr>
              <w:t xml:space="preserve">a resident’s </w:t>
            </w:r>
            <w:r w:rsidRPr="008D1D36">
              <w:rPr>
                <w:rFonts w:ascii="Tahoma" w:hAnsi="Tahoma" w:cs="Tahoma"/>
              </w:rPr>
              <w:t>Level of Alertness including:</w:t>
            </w:r>
          </w:p>
          <w:p w:rsidR="00DF2E71" w:rsidRPr="008D1D36" w:rsidRDefault="00DF2E71" w:rsidP="00366865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Tahoma" w:hAnsi="Tahoma" w:cs="Tahoma"/>
              </w:rPr>
            </w:pPr>
            <w:r w:rsidRPr="008D1D36">
              <w:rPr>
                <w:rFonts w:ascii="Tahoma" w:hAnsi="Tahoma" w:cs="Tahoma"/>
              </w:rPr>
              <w:t>The 5 states of alertness as measured by the ACPVU scale</w:t>
            </w:r>
            <w:r>
              <w:rPr>
                <w:rFonts w:ascii="Tahoma" w:hAnsi="Tahoma" w:cs="Tahoma"/>
              </w:rPr>
              <w:t xml:space="preserve"> </w:t>
            </w:r>
            <w:r w:rsidRPr="001A2611">
              <w:rPr>
                <w:rFonts w:ascii="Tahoma" w:hAnsi="Tahoma" w:cs="Tahoma"/>
                <w:color w:val="00B0F0"/>
              </w:rPr>
              <w:t>(all staff)</w:t>
            </w:r>
          </w:p>
          <w:p w:rsidR="00DF2E71" w:rsidRPr="008D1D36" w:rsidRDefault="00366865" w:rsidP="00366865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84" w:hanging="284"/>
              <w:contextualSpacing w:val="0"/>
              <w:rPr>
                <w:rFonts w:ascii="Tahoma" w:hAnsi="Tahoma" w:cs="Tahoma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7C79EC8D" wp14:editId="6C74CA51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-655320</wp:posOffset>
                  </wp:positionV>
                  <wp:extent cx="670560" cy="899795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0864" y="21036"/>
                      <wp:lineTo x="20864" y="0"/>
                      <wp:lineTo x="0" y="0"/>
                    </wp:wrapPolygon>
                  </wp:wrapTight>
                  <wp:docPr id="4142" name="Picture 4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766" t="23077" r="38959" b="9467"/>
                          <a:stretch/>
                        </pic:blipFill>
                        <pic:spPr bwMode="auto">
                          <a:xfrm>
                            <a:off x="0" y="0"/>
                            <a:ext cx="670560" cy="899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2E71" w:rsidRPr="008D1D36">
              <w:rPr>
                <w:rFonts w:ascii="Tahoma" w:hAnsi="Tahoma" w:cs="Tahoma"/>
                <w:bCs/>
              </w:rPr>
              <w:t>Describe the signs of someone who is alert</w:t>
            </w:r>
            <w:r w:rsidR="00DF2E71">
              <w:rPr>
                <w:rFonts w:ascii="Tahoma" w:hAnsi="Tahoma" w:cs="Tahoma"/>
                <w:bCs/>
              </w:rPr>
              <w:t xml:space="preserve"> </w:t>
            </w:r>
            <w:r w:rsidR="00DF2E71" w:rsidRPr="001A2611">
              <w:rPr>
                <w:rFonts w:ascii="Tahoma" w:hAnsi="Tahoma" w:cs="Tahoma"/>
                <w:color w:val="00B0F0"/>
              </w:rPr>
              <w:t>(all staff)</w:t>
            </w:r>
          </w:p>
          <w:p w:rsidR="00DF2E71" w:rsidRPr="008D1D36" w:rsidRDefault="00DF2E71" w:rsidP="00366865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84" w:hanging="284"/>
              <w:contextualSpacing w:val="0"/>
              <w:rPr>
                <w:rFonts w:ascii="Tahoma" w:hAnsi="Tahoma" w:cs="Tahoma"/>
                <w:bCs/>
              </w:rPr>
            </w:pPr>
            <w:r w:rsidRPr="008D1D36">
              <w:rPr>
                <w:rFonts w:ascii="Tahoma" w:hAnsi="Tahoma" w:cs="Tahoma"/>
                <w:bCs/>
              </w:rPr>
              <w:t>Understand the difference between new onset or worsening confusion and existing chronic confusion and how this might be assessed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1A2611">
              <w:rPr>
                <w:rFonts w:ascii="Tahoma" w:hAnsi="Tahoma" w:cs="Tahoma"/>
                <w:color w:val="00B0F0"/>
              </w:rPr>
              <w:t>(all staff)</w:t>
            </w:r>
          </w:p>
          <w:p w:rsidR="00DF2E71" w:rsidRPr="008D1D36" w:rsidRDefault="00DF2E71" w:rsidP="00366865">
            <w:pPr>
              <w:pStyle w:val="ListParagraph"/>
              <w:ind w:left="284" w:hanging="284"/>
              <w:rPr>
                <w:rFonts w:ascii="Tahoma" w:hAnsi="Tahoma" w:cs="Tahoma"/>
                <w:bCs/>
              </w:rPr>
            </w:pPr>
          </w:p>
          <w:p w:rsidR="00DF2E71" w:rsidRPr="003E0552" w:rsidRDefault="00DF2E71" w:rsidP="00366865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84" w:hanging="284"/>
              <w:rPr>
                <w:rFonts w:ascii="Tahoma" w:hAnsi="Tahoma" w:cs="Tahoma"/>
              </w:rPr>
            </w:pPr>
            <w:r w:rsidRPr="008D1D36">
              <w:rPr>
                <w:rFonts w:ascii="Tahoma" w:hAnsi="Tahoma" w:cs="Tahoma"/>
                <w:bCs/>
              </w:rPr>
              <w:t xml:space="preserve">Describe how to safely and </w:t>
            </w:r>
            <w:r w:rsidRPr="003E0552">
              <w:rPr>
                <w:rFonts w:ascii="Tahoma" w:hAnsi="Tahoma" w:cs="Tahoma"/>
              </w:rPr>
              <w:t>appropriately assess response to pain and when this would be done</w:t>
            </w:r>
            <w:r>
              <w:rPr>
                <w:rFonts w:ascii="Tahoma" w:hAnsi="Tahoma" w:cs="Tahoma"/>
              </w:rPr>
              <w:t xml:space="preserve"> </w:t>
            </w:r>
            <w:r w:rsidRPr="001A2611">
              <w:rPr>
                <w:rFonts w:ascii="Tahoma" w:hAnsi="Tahoma" w:cs="Tahoma"/>
                <w:color w:val="00B0F0"/>
              </w:rPr>
              <w:t>(all staff)</w:t>
            </w:r>
          </w:p>
          <w:p w:rsidR="00DF2E71" w:rsidRPr="00DF2E71" w:rsidRDefault="00DF2E71" w:rsidP="00366865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84" w:hanging="284"/>
              <w:rPr>
                <w:rFonts w:cs="Tahoma"/>
                <w:color w:val="FF0000"/>
              </w:rPr>
            </w:pPr>
            <w:r>
              <w:rPr>
                <w:rFonts w:ascii="Tahoma" w:hAnsi="Tahoma" w:cs="Tahoma"/>
              </w:rPr>
              <w:t>A</w:t>
            </w:r>
            <w:r w:rsidRPr="003E0552">
              <w:rPr>
                <w:rFonts w:ascii="Tahoma" w:hAnsi="Tahoma" w:cs="Tahoma"/>
              </w:rPr>
              <w:t>ccurate documentation of level of alertness on a NEWS2 chart</w:t>
            </w:r>
            <w:r>
              <w:rPr>
                <w:rFonts w:ascii="Tahoma" w:hAnsi="Tahoma" w:cs="Tahoma"/>
              </w:rPr>
              <w:t xml:space="preserve"> </w:t>
            </w:r>
            <w:r w:rsidRPr="001A2611">
              <w:rPr>
                <w:rFonts w:ascii="Tahoma" w:hAnsi="Tahoma" w:cs="Tahoma"/>
                <w:color w:val="00B0F0"/>
              </w:rPr>
              <w:t>(all staff)</w:t>
            </w:r>
          </w:p>
          <w:p w:rsidR="00DF2E71" w:rsidRPr="008D1D36" w:rsidRDefault="00DF2E71" w:rsidP="0036686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84"/>
              <w:rPr>
                <w:rFonts w:cs="Tahoma"/>
                <w:color w:val="FF0000"/>
              </w:rPr>
            </w:pPr>
          </w:p>
        </w:tc>
        <w:tc>
          <w:tcPr>
            <w:tcW w:w="1559" w:type="dxa"/>
            <w:shd w:val="clear" w:color="auto" w:fill="auto"/>
          </w:tcPr>
          <w:p w:rsidR="00DF2E71" w:rsidRPr="00FB15BB" w:rsidRDefault="00DF2E71" w:rsidP="00366865">
            <w:pPr>
              <w:rPr>
                <w:rFonts w:ascii="Tahoma" w:hAnsi="Tahoma" w:cs="Tahoma"/>
              </w:rPr>
            </w:pPr>
            <w:r w:rsidRPr="00FB15BB">
              <w:rPr>
                <w:rFonts w:ascii="Tahoma" w:hAnsi="Tahoma" w:cs="Tahoma"/>
              </w:rPr>
              <w:t>Discussion and observation</w:t>
            </w:r>
          </w:p>
        </w:tc>
        <w:tc>
          <w:tcPr>
            <w:tcW w:w="6345" w:type="dxa"/>
            <w:shd w:val="clear" w:color="auto" w:fill="auto"/>
          </w:tcPr>
          <w:p w:rsidR="00DF2E71" w:rsidRPr="00FB15BB" w:rsidRDefault="00DF2E71" w:rsidP="00366865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  <w:shd w:val="clear" w:color="auto" w:fill="auto"/>
          </w:tcPr>
          <w:p w:rsidR="00DF2E71" w:rsidRPr="00FB15BB" w:rsidRDefault="00DF2E71" w:rsidP="00366865">
            <w:pPr>
              <w:rPr>
                <w:rFonts w:ascii="Tahoma" w:hAnsi="Tahoma" w:cs="Tahoma"/>
              </w:rPr>
            </w:pPr>
          </w:p>
        </w:tc>
      </w:tr>
      <w:tr w:rsidR="00DF2E71" w:rsidRPr="00FB15BB" w:rsidTr="00366865">
        <w:trPr>
          <w:trHeight w:val="557"/>
        </w:trPr>
        <w:tc>
          <w:tcPr>
            <w:tcW w:w="5387" w:type="dxa"/>
            <w:shd w:val="clear" w:color="auto" w:fill="auto"/>
          </w:tcPr>
          <w:p w:rsidR="00366865" w:rsidRDefault="00366865" w:rsidP="00366865">
            <w:pPr>
              <w:rPr>
                <w:rFonts w:ascii="Tahoma" w:hAnsi="Tahoma" w:cs="Tahoma"/>
              </w:rPr>
            </w:pPr>
          </w:p>
          <w:p w:rsidR="00366865" w:rsidRDefault="00366865" w:rsidP="00366865">
            <w:pPr>
              <w:rPr>
                <w:rFonts w:ascii="Tahoma" w:hAnsi="Tahoma" w:cs="Tahoma"/>
              </w:rPr>
            </w:pPr>
          </w:p>
          <w:p w:rsidR="00366865" w:rsidRDefault="00366865" w:rsidP="00366865">
            <w:pPr>
              <w:rPr>
                <w:rFonts w:ascii="Tahoma" w:hAnsi="Tahoma" w:cs="Tahoma"/>
              </w:rPr>
            </w:pPr>
          </w:p>
          <w:p w:rsidR="00366865" w:rsidRDefault="00366865" w:rsidP="00366865">
            <w:pPr>
              <w:rPr>
                <w:rFonts w:ascii="Tahoma" w:hAnsi="Tahoma" w:cs="Tahoma"/>
              </w:rPr>
            </w:pPr>
          </w:p>
          <w:p w:rsidR="00366865" w:rsidRDefault="00366865" w:rsidP="00366865">
            <w:pPr>
              <w:rPr>
                <w:rFonts w:ascii="Tahoma" w:hAnsi="Tahoma" w:cs="Tahoma"/>
              </w:rPr>
            </w:pPr>
          </w:p>
          <w:p w:rsidR="00DF2E71" w:rsidRPr="001A2611" w:rsidRDefault="00DF2E71" w:rsidP="00366865">
            <w:pPr>
              <w:rPr>
                <w:rFonts w:ascii="Tahoma" w:hAnsi="Tahoma" w:cs="Tahoma"/>
              </w:rPr>
            </w:pPr>
            <w:r w:rsidRPr="001A2611">
              <w:rPr>
                <w:rFonts w:ascii="Tahoma" w:hAnsi="Tahoma" w:cs="Tahoma"/>
              </w:rPr>
              <w:lastRenderedPageBreak/>
              <w:t>2</w:t>
            </w:r>
            <w:r>
              <w:rPr>
                <w:rFonts w:ascii="Tahoma" w:hAnsi="Tahoma" w:cs="Tahoma"/>
              </w:rPr>
              <w:t>f</w:t>
            </w:r>
            <w:r w:rsidRPr="001A2611">
              <w:rPr>
                <w:rFonts w:ascii="Tahoma" w:hAnsi="Tahoma" w:cs="Tahoma"/>
              </w:rPr>
              <w:t xml:space="preserve">. Demonstrate </w:t>
            </w:r>
            <w:r w:rsidRPr="001A2611">
              <w:rPr>
                <w:rFonts w:ascii="Tahoma" w:hAnsi="Tahoma" w:cs="Tahoma"/>
                <w:color w:val="000000" w:themeColor="text1"/>
              </w:rPr>
              <w:t xml:space="preserve"> the knowledge and skills </w:t>
            </w:r>
            <w:r w:rsidRPr="001A2611">
              <w:rPr>
                <w:rFonts w:ascii="Tahoma" w:hAnsi="Tahoma" w:cs="Tahoma"/>
              </w:rPr>
              <w:t xml:space="preserve">to measure a resident’s temperature , including: </w:t>
            </w:r>
          </w:p>
          <w:p w:rsidR="00DF2E71" w:rsidRPr="001A2611" w:rsidRDefault="00366865" w:rsidP="00366865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</w:rPr>
            </w:pPr>
            <w:r>
              <w:rPr>
                <w:rFonts w:ascii="Tahoma" w:eastAsia="Helvetica" w:hAnsi="Tahoma" w:cs="Tahoma"/>
                <w:noProof/>
                <w:color w:val="C00000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09BBA7E0" wp14:editId="7F23FDDC">
                  <wp:simplePos x="0" y="0"/>
                  <wp:positionH relativeFrom="column">
                    <wp:posOffset>2429510</wp:posOffset>
                  </wp:positionH>
                  <wp:positionV relativeFrom="paragraph">
                    <wp:posOffset>-317500</wp:posOffset>
                  </wp:positionV>
                  <wp:extent cx="942340" cy="899795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0960" y="21036"/>
                      <wp:lineTo x="20960" y="0"/>
                      <wp:lineTo x="0" y="0"/>
                    </wp:wrapPolygon>
                  </wp:wrapTight>
                  <wp:docPr id="4115" name="Picture 4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69" t="6077" r="50783" b="13413"/>
                          <a:stretch/>
                        </pic:blipFill>
                        <pic:spPr bwMode="auto">
                          <a:xfrm>
                            <a:off x="0" y="0"/>
                            <a:ext cx="942340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2E71" w:rsidRPr="001A2611">
              <w:rPr>
                <w:rFonts w:ascii="Tahoma" w:hAnsi="Tahoma" w:cs="Tahoma"/>
              </w:rPr>
              <w:t xml:space="preserve">Knowledge of normal temperature range </w:t>
            </w:r>
            <w:r w:rsidR="00DF2E71" w:rsidRPr="001A2611">
              <w:rPr>
                <w:rFonts w:ascii="Tahoma" w:hAnsi="Tahoma" w:cs="Tahoma"/>
                <w:color w:val="00B0F0"/>
              </w:rPr>
              <w:t>(registered professionals)</w:t>
            </w:r>
          </w:p>
          <w:p w:rsidR="00DF2E71" w:rsidRPr="001A2611" w:rsidRDefault="00DF2E71" w:rsidP="00366865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</w:rPr>
            </w:pPr>
            <w:r w:rsidRPr="001A2611">
              <w:rPr>
                <w:rFonts w:ascii="Tahoma" w:hAnsi="Tahoma" w:cs="Tahoma"/>
              </w:rPr>
              <w:t xml:space="preserve">identify sites for temperature measurement </w:t>
            </w:r>
            <w:r w:rsidRPr="001A2611">
              <w:rPr>
                <w:rFonts w:ascii="Tahoma" w:hAnsi="Tahoma" w:cs="Tahoma"/>
                <w:color w:val="00B0F0"/>
              </w:rPr>
              <w:t>(all staff)</w:t>
            </w:r>
          </w:p>
          <w:p w:rsidR="00DF2E71" w:rsidRPr="001A2611" w:rsidRDefault="00DF2E71" w:rsidP="00366865">
            <w:pPr>
              <w:ind w:left="284" w:hanging="284"/>
              <w:rPr>
                <w:rFonts w:ascii="Tahoma" w:hAnsi="Tahoma" w:cs="Tahoma"/>
              </w:rPr>
            </w:pPr>
            <w:r w:rsidRPr="001A2611">
              <w:rPr>
                <w:rFonts w:ascii="Tahoma" w:hAnsi="Tahoma" w:cs="Tahoma"/>
              </w:rPr>
              <w:t xml:space="preserve">iii) demonstrate correct use of the thermometer </w:t>
            </w:r>
            <w:r>
              <w:rPr>
                <w:rFonts w:ascii="Tahoma" w:hAnsi="Tahoma" w:cs="Tahoma"/>
              </w:rPr>
              <w:t xml:space="preserve"> </w:t>
            </w:r>
            <w:r w:rsidRPr="001A2611">
              <w:rPr>
                <w:rFonts w:ascii="Tahoma" w:hAnsi="Tahoma" w:cs="Tahoma"/>
                <w:color w:val="00B0F0"/>
              </w:rPr>
              <w:t>(all staff)</w:t>
            </w:r>
          </w:p>
          <w:p w:rsidR="00DF2E71" w:rsidRPr="001A2611" w:rsidRDefault="00DF2E71" w:rsidP="00366865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</w:rPr>
            </w:pPr>
            <w:r w:rsidRPr="001A2611">
              <w:rPr>
                <w:rFonts w:ascii="Tahoma" w:hAnsi="Tahoma" w:cs="Tahoma"/>
              </w:rPr>
              <w:t xml:space="preserve">Demonstrate use of single use covers </w:t>
            </w:r>
            <w:r w:rsidRPr="001A2611">
              <w:rPr>
                <w:rFonts w:ascii="Tahoma" w:hAnsi="Tahoma" w:cs="Tahoma"/>
                <w:color w:val="00B0F0"/>
              </w:rPr>
              <w:t>(all staff)</w:t>
            </w:r>
          </w:p>
          <w:p w:rsidR="00DF2E71" w:rsidRPr="001A2611" w:rsidRDefault="00DF2E71" w:rsidP="00366865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</w:rPr>
            </w:pPr>
            <w:r w:rsidRPr="001A2611">
              <w:rPr>
                <w:rFonts w:ascii="Tahoma" w:hAnsi="Tahoma" w:cs="Tahoma"/>
              </w:rPr>
              <w:t xml:space="preserve">Accurate documentation of temperature on a NEWS2 chart </w:t>
            </w:r>
            <w:r w:rsidRPr="001A2611">
              <w:rPr>
                <w:rFonts w:ascii="Tahoma" w:hAnsi="Tahoma" w:cs="Tahoma"/>
                <w:color w:val="00B0F0"/>
              </w:rPr>
              <w:t>(all staff)</w:t>
            </w:r>
          </w:p>
        </w:tc>
        <w:tc>
          <w:tcPr>
            <w:tcW w:w="1559" w:type="dxa"/>
            <w:shd w:val="clear" w:color="auto" w:fill="auto"/>
          </w:tcPr>
          <w:p w:rsidR="00366865" w:rsidRDefault="00366865" w:rsidP="00366865">
            <w:pPr>
              <w:rPr>
                <w:rFonts w:ascii="Tahoma" w:hAnsi="Tahoma" w:cs="Tahoma"/>
              </w:rPr>
            </w:pPr>
          </w:p>
          <w:p w:rsidR="00366865" w:rsidRDefault="00366865" w:rsidP="00366865">
            <w:pPr>
              <w:rPr>
                <w:rFonts w:ascii="Tahoma" w:hAnsi="Tahoma" w:cs="Tahoma"/>
              </w:rPr>
            </w:pPr>
          </w:p>
          <w:p w:rsidR="00366865" w:rsidRDefault="00366865" w:rsidP="00366865">
            <w:pPr>
              <w:rPr>
                <w:rFonts w:ascii="Tahoma" w:hAnsi="Tahoma" w:cs="Tahoma"/>
              </w:rPr>
            </w:pPr>
          </w:p>
          <w:p w:rsidR="00366865" w:rsidRDefault="00366865" w:rsidP="00366865">
            <w:pPr>
              <w:rPr>
                <w:rFonts w:ascii="Tahoma" w:hAnsi="Tahoma" w:cs="Tahoma"/>
              </w:rPr>
            </w:pPr>
          </w:p>
          <w:p w:rsidR="00366865" w:rsidRDefault="00366865" w:rsidP="00366865">
            <w:pPr>
              <w:rPr>
                <w:rFonts w:ascii="Tahoma" w:hAnsi="Tahoma" w:cs="Tahoma"/>
              </w:rPr>
            </w:pPr>
          </w:p>
          <w:p w:rsidR="00DF2E71" w:rsidRPr="00FB15BB" w:rsidRDefault="00DF2E71" w:rsidP="00366865">
            <w:pPr>
              <w:rPr>
                <w:rFonts w:ascii="Tahoma" w:hAnsi="Tahoma" w:cs="Tahoma"/>
              </w:rPr>
            </w:pPr>
            <w:r w:rsidRPr="00FB15BB">
              <w:rPr>
                <w:rFonts w:ascii="Tahoma" w:hAnsi="Tahoma" w:cs="Tahoma"/>
              </w:rPr>
              <w:lastRenderedPageBreak/>
              <w:t>Discussion and observation</w:t>
            </w:r>
          </w:p>
        </w:tc>
        <w:tc>
          <w:tcPr>
            <w:tcW w:w="6345" w:type="dxa"/>
            <w:shd w:val="clear" w:color="auto" w:fill="auto"/>
          </w:tcPr>
          <w:p w:rsidR="00DF2E71" w:rsidRPr="00FB15BB" w:rsidRDefault="00DF2E71" w:rsidP="00366865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  <w:shd w:val="clear" w:color="auto" w:fill="auto"/>
          </w:tcPr>
          <w:p w:rsidR="00DF2E71" w:rsidRPr="00FB15BB" w:rsidRDefault="00DF2E71" w:rsidP="00366865">
            <w:pPr>
              <w:rPr>
                <w:rFonts w:ascii="Tahoma" w:hAnsi="Tahoma" w:cs="Tahoma"/>
              </w:rPr>
            </w:pPr>
          </w:p>
        </w:tc>
      </w:tr>
    </w:tbl>
    <w:p w:rsidR="00FA43E2" w:rsidRPr="00366865" w:rsidRDefault="00FA43E2" w:rsidP="00FA43E2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FB15BB">
        <w:rPr>
          <w:rFonts w:ascii="Tahoma" w:hAnsi="Tahoma" w:cs="Tahoma"/>
          <w:b/>
          <w:sz w:val="24"/>
          <w:szCs w:val="24"/>
        </w:rPr>
        <w:t xml:space="preserve">                                 </w:t>
      </w:r>
    </w:p>
    <w:p w:rsidR="00FA43E2" w:rsidRPr="008E2B0F" w:rsidRDefault="00FA43E2" w:rsidP="00FA43E2">
      <w:pPr>
        <w:spacing w:after="0" w:line="240" w:lineRule="auto"/>
        <w:rPr>
          <w:rFonts w:ascii="Tahoma" w:hAnsi="Tahoma" w:cs="Tahoma"/>
          <w:b/>
          <w:szCs w:val="24"/>
        </w:rPr>
      </w:pPr>
      <w:r w:rsidRPr="008E2B0F">
        <w:rPr>
          <w:rFonts w:ascii="Tahoma" w:hAnsi="Tahoma" w:cs="Tahoma"/>
          <w:b/>
          <w:szCs w:val="24"/>
        </w:rPr>
        <w:t xml:space="preserve">Date </w:t>
      </w:r>
      <w:r w:rsidR="00DF2E71">
        <w:rPr>
          <w:rFonts w:ascii="Tahoma" w:hAnsi="Tahoma" w:cs="Tahoma"/>
          <w:b/>
        </w:rPr>
        <w:t>Vital Signs (Physical Observations)</w:t>
      </w:r>
      <w:r w:rsidRPr="008E2B0F">
        <w:rPr>
          <w:rFonts w:ascii="Tahoma" w:hAnsi="Tahoma" w:cs="Tahoma"/>
          <w:b/>
          <w:szCs w:val="24"/>
        </w:rPr>
        <w:t xml:space="preserve"> Competency Completed ________________</w:t>
      </w:r>
    </w:p>
    <w:p w:rsidR="00FA43E2" w:rsidRPr="00FB15BB" w:rsidRDefault="00FA43E2" w:rsidP="00FA43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366865" w:rsidRDefault="00366865" w:rsidP="00FA43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18"/>
        </w:rPr>
      </w:pPr>
    </w:p>
    <w:p w:rsidR="00FA43E2" w:rsidRPr="00FB15BB" w:rsidRDefault="00DF2E71" w:rsidP="00FA43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DF2E71">
        <w:rPr>
          <w:rFonts w:ascii="Tahoma" w:hAnsi="Tahoma" w:cs="Tahoma"/>
          <w:szCs w:val="18"/>
        </w:rPr>
        <w:t>Number of observations of vital signs measurement (for local determination but suggested minimum of three successful observations</w:t>
      </w:r>
      <w:r>
        <w:rPr>
          <w:rFonts w:ascii="Tahoma" w:hAnsi="Tahoma" w:cs="Tahoma"/>
          <w:szCs w:val="18"/>
        </w:rPr>
        <w:t xml:space="preserve">) </w:t>
      </w:r>
      <w:r>
        <w:rPr>
          <w:rFonts w:ascii="Tahoma" w:hAnsi="Tahoma" w:cs="Tahoma"/>
          <w:szCs w:val="18"/>
        </w:rPr>
        <w:softHyphen/>
      </w:r>
      <w:r>
        <w:rPr>
          <w:rFonts w:ascii="Tahoma" w:hAnsi="Tahoma" w:cs="Tahoma"/>
          <w:szCs w:val="18"/>
        </w:rPr>
        <w:softHyphen/>
      </w:r>
      <w:r>
        <w:rPr>
          <w:rFonts w:ascii="Tahoma" w:hAnsi="Tahoma" w:cs="Tahoma"/>
          <w:szCs w:val="18"/>
        </w:rPr>
        <w:softHyphen/>
      </w:r>
      <w:r>
        <w:rPr>
          <w:rFonts w:ascii="Tahoma" w:hAnsi="Tahoma" w:cs="Tahoma"/>
          <w:szCs w:val="18"/>
        </w:rPr>
        <w:softHyphen/>
        <w:t>____</w:t>
      </w:r>
    </w:p>
    <w:p w:rsidR="00FA43E2" w:rsidRPr="00FB15BB" w:rsidRDefault="00E548DC" w:rsidP="00FA43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E548DC">
        <w:rPr>
          <w:rFonts w:ascii="Tahoma" w:hAnsi="Tahoma" w:cs="Tahoma"/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7D27C2" wp14:editId="746B3E47">
                <wp:simplePos x="0" y="0"/>
                <wp:positionH relativeFrom="column">
                  <wp:posOffset>2905125</wp:posOffset>
                </wp:positionH>
                <wp:positionV relativeFrom="paragraph">
                  <wp:posOffset>57785</wp:posOffset>
                </wp:positionV>
                <wp:extent cx="2762250" cy="847725"/>
                <wp:effectExtent l="19050" t="19050" r="38100" b="476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8DC" w:rsidRPr="00E548DC" w:rsidRDefault="00E548DC" w:rsidP="00E548DC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Cs w:val="18"/>
                              </w:rPr>
                            </w:pPr>
                            <w:r w:rsidRPr="00E548DC">
                              <w:rPr>
                                <w:rFonts w:ascii="Tahoma" w:hAnsi="Tahoma" w:cs="Tahoma"/>
                              </w:rPr>
                              <w:t xml:space="preserve">Observation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2 Date</w:t>
                            </w:r>
                            <w:r>
                              <w:rPr>
                                <w:rFonts w:ascii="Tahoma" w:hAnsi="Tahoma" w:cs="Tahoma"/>
                              </w:rPr>
                              <w:softHyphen/>
                            </w:r>
                            <w:r>
                              <w:rPr>
                                <w:rFonts w:ascii="Tahoma" w:hAnsi="Tahoma" w:cs="Tahoma"/>
                              </w:rPr>
                              <w:softHyphen/>
                            </w:r>
                            <w:r>
                              <w:rPr>
                                <w:rFonts w:ascii="Tahoma" w:hAnsi="Tahoma" w:cs="Tahoma"/>
                              </w:rPr>
                              <w:softHyphen/>
                            </w:r>
                            <w:r>
                              <w:rPr>
                                <w:rFonts w:ascii="Tahoma" w:hAnsi="Tahoma" w:cs="Tahoma"/>
                              </w:rPr>
                              <w:softHyphen/>
                            </w:r>
                            <w:r>
                              <w:rPr>
                                <w:rFonts w:ascii="Tahoma" w:hAnsi="Tahoma" w:cs="Tahoma"/>
                              </w:rPr>
                              <w:softHyphen/>
                            </w:r>
                            <w:r>
                              <w:rPr>
                                <w:rFonts w:ascii="Tahoma" w:hAnsi="Tahoma" w:cs="Tahoma"/>
                              </w:rPr>
                              <w:softHyphen/>
                            </w:r>
                            <w:r>
                              <w:rPr>
                                <w:rFonts w:ascii="Tahoma" w:hAnsi="Tahoma" w:cs="Tahoma"/>
                              </w:rPr>
                              <w:softHyphen/>
                              <w:t>___________</w:t>
                            </w:r>
                            <w:r w:rsidRPr="00E548DC">
                              <w:rPr>
                                <w:rFonts w:ascii="Tahoma" w:hAnsi="Tahoma" w:cs="Tahoma"/>
                                <w:szCs w:val="18"/>
                              </w:rPr>
                              <w:t xml:space="preserve"> Assessor ___________________</w:t>
                            </w:r>
                            <w:r>
                              <w:rPr>
                                <w:rFonts w:ascii="Tahoma" w:hAnsi="Tahoma" w:cs="Tahoma"/>
                                <w:szCs w:val="18"/>
                              </w:rPr>
                              <w:t>______</w:t>
                            </w:r>
                            <w:r w:rsidRPr="00E548DC">
                              <w:rPr>
                                <w:rFonts w:ascii="Tahoma" w:hAnsi="Tahoma" w:cs="Tahoma"/>
                                <w:szCs w:val="18"/>
                              </w:rPr>
                              <w:t xml:space="preserve"> Signature_________________</w:t>
                            </w:r>
                            <w:r>
                              <w:rPr>
                                <w:rFonts w:ascii="Tahoma" w:hAnsi="Tahoma" w:cs="Tahoma"/>
                                <w:szCs w:val="18"/>
                              </w:rPr>
                              <w:t>______</w:t>
                            </w:r>
                            <w:r w:rsidRPr="00E548DC">
                              <w:rPr>
                                <w:rFonts w:ascii="Tahoma" w:hAnsi="Tahoma" w:cs="Tahoma"/>
                                <w:szCs w:val="18"/>
                              </w:rPr>
                              <w:t xml:space="preserve">__ </w:t>
                            </w:r>
                          </w:p>
                          <w:p w:rsidR="00E548DC" w:rsidRPr="00E548DC" w:rsidRDefault="00E548DC" w:rsidP="00E548DC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D27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75pt;margin-top:4.55pt;width:217.5pt;height:6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o8aJwIAAEUEAAAOAAAAZHJzL2Uyb0RvYy54bWysU81u2zAMvg/YOwi6L3a8pOmMOEWbLsOA&#10;7gdo9wC0LMfCJNGTlNjd049S0jTdgB2G6SCQIvWR/Egur0aj2V46r9BWfDrJOZNWYKPstuLfHjZv&#10;LjnzAWwDGq2s+KP0/Gr1+tVy6EtZYIe6kY4RiPXl0Fe8C6Evs8yLThrwE+ylJWOLzkAg1W2zxsFA&#10;6EZnRZ5fZAO6pncopPf0ensw8lXCb1spwpe29TIwXXHKLaTbpbuOd7ZaQrl10HdKHNOAf8jCgLIU&#10;9AR1CwHYzqk/oIwSDj22YSLQZNi2SshUA1UzzX+r5r6DXqZaiBzfn2jy/w9WfN5/dUw1FX/LmQVD&#10;LXqQY2A3OLIisjP0viSn+57cwkjP1OVUqe/vUHz3zOK6A7uV187h0EloKLtp/JmdfT3g+AhSD5+w&#10;oTCwC5iAxtaZSB2RwQiduvR46kxMRdBjsbgoijmZBNkuZ4tFMU8hoHz63TsfPkg0LAoVd9T5hA77&#10;Ox9iNlA+ucRgHrVqNkrrpLhtvdaO7YGmZJPOEf2Fm7ZsqPh8MaVE/o6R5zf5Jg0XhX2BYVSgedfK&#10;UBl5PDEQlJG397ZJcgClDzJ91vZIZOTuwGIY65EcI7s1No9EqcPDXNMektCh+8nZQDNdcf9jB05y&#10;pj9aasu76WwWlyAps/miIMWdW+pzC1hBUBUPnB3EdUiLE/O1eE3ta1Vi9jmTY640q4nw417FZTjX&#10;k9fz9q9+AQAA//8DAFBLAwQUAAYACAAAACEAjmrtPd0AAAAJAQAADwAAAGRycy9kb3ducmV2Lnht&#10;bEyPy06EQBBF9yb+Q6dM3DkNZJ5IMxENWx1HXLjroUsg0w+kmwH/3nKly5t7cutUtp+NZhccfOes&#10;gHgRAUNbO9XZRkD1Vt5tgfkgrZLaWRTwjR72+fVVJlPlJvuKl2NoGI1Yn0oBbQh9yrmvWzTSL1yP&#10;lrpPNxgZKA4NV4OcaNxonkTRmhvZWbrQyh4fW6zPx9EImF7UeQzPZbx5/yir4ulQ6K+qEOL2Zn64&#10;BxZwDn8w/OqTOuTkdHKjVZ5pAcvVZkWogF0MjPrtLqF8InCZrIHnGf//Qf4DAAD//wMAUEsBAi0A&#10;FAAGAAgAAAAhALaDOJL+AAAA4QEAABMAAAAAAAAAAAAAAAAAAAAAAFtDb250ZW50X1R5cGVzXS54&#10;bWxQSwECLQAUAAYACAAAACEAOP0h/9YAAACUAQAACwAAAAAAAAAAAAAAAAAvAQAAX3JlbHMvLnJl&#10;bHNQSwECLQAUAAYACAAAACEAG6qPGicCAABFBAAADgAAAAAAAAAAAAAAAAAuAgAAZHJzL2Uyb0Rv&#10;Yy54bWxQSwECLQAUAAYACAAAACEAjmrtPd0AAAAJAQAADwAAAAAAAAAAAAAAAACBBAAAZHJzL2Rv&#10;d25yZXYueG1sUEsFBgAAAAAEAAQA8wAAAIsFAAAAAA==&#10;" strokecolor="#00b0f0" strokeweight="4.5pt">
                <v:textbox>
                  <w:txbxContent>
                    <w:p w:rsidR="00E548DC" w:rsidRPr="00E548DC" w:rsidRDefault="00E548DC" w:rsidP="00E548DC">
                      <w:pPr>
                        <w:spacing w:line="360" w:lineRule="auto"/>
                        <w:rPr>
                          <w:rFonts w:ascii="Tahoma" w:hAnsi="Tahoma" w:cs="Tahoma"/>
                          <w:szCs w:val="18"/>
                        </w:rPr>
                      </w:pPr>
                      <w:r w:rsidRPr="00E548DC">
                        <w:rPr>
                          <w:rFonts w:ascii="Tahoma" w:hAnsi="Tahoma" w:cs="Tahoma"/>
                        </w:rPr>
                        <w:t xml:space="preserve">Observation </w:t>
                      </w:r>
                      <w:r>
                        <w:rPr>
                          <w:rFonts w:ascii="Tahoma" w:hAnsi="Tahoma" w:cs="Tahoma"/>
                        </w:rPr>
                        <w:t>2 Date</w:t>
                      </w:r>
                      <w:r>
                        <w:rPr>
                          <w:rFonts w:ascii="Tahoma" w:hAnsi="Tahoma" w:cs="Tahoma"/>
                        </w:rPr>
                        <w:softHyphen/>
                      </w:r>
                      <w:r>
                        <w:rPr>
                          <w:rFonts w:ascii="Tahoma" w:hAnsi="Tahoma" w:cs="Tahoma"/>
                        </w:rPr>
                        <w:softHyphen/>
                      </w:r>
                      <w:r>
                        <w:rPr>
                          <w:rFonts w:ascii="Tahoma" w:hAnsi="Tahoma" w:cs="Tahoma"/>
                        </w:rPr>
                        <w:softHyphen/>
                      </w:r>
                      <w:r>
                        <w:rPr>
                          <w:rFonts w:ascii="Tahoma" w:hAnsi="Tahoma" w:cs="Tahoma"/>
                        </w:rPr>
                        <w:softHyphen/>
                      </w:r>
                      <w:r>
                        <w:rPr>
                          <w:rFonts w:ascii="Tahoma" w:hAnsi="Tahoma" w:cs="Tahoma"/>
                        </w:rPr>
                        <w:softHyphen/>
                      </w:r>
                      <w:r>
                        <w:rPr>
                          <w:rFonts w:ascii="Tahoma" w:hAnsi="Tahoma" w:cs="Tahoma"/>
                        </w:rPr>
                        <w:softHyphen/>
                      </w:r>
                      <w:r>
                        <w:rPr>
                          <w:rFonts w:ascii="Tahoma" w:hAnsi="Tahoma" w:cs="Tahoma"/>
                        </w:rPr>
                        <w:softHyphen/>
                        <w:t>___________</w:t>
                      </w:r>
                      <w:r w:rsidRPr="00E548DC">
                        <w:rPr>
                          <w:rFonts w:ascii="Tahoma" w:hAnsi="Tahoma" w:cs="Tahoma"/>
                          <w:szCs w:val="18"/>
                        </w:rPr>
                        <w:t xml:space="preserve"> Assessor ___________________</w:t>
                      </w:r>
                      <w:r>
                        <w:rPr>
                          <w:rFonts w:ascii="Tahoma" w:hAnsi="Tahoma" w:cs="Tahoma"/>
                          <w:szCs w:val="18"/>
                        </w:rPr>
                        <w:t>______</w:t>
                      </w:r>
                      <w:r w:rsidRPr="00E548DC">
                        <w:rPr>
                          <w:rFonts w:ascii="Tahoma" w:hAnsi="Tahoma" w:cs="Tahoma"/>
                          <w:szCs w:val="18"/>
                        </w:rPr>
                        <w:t xml:space="preserve"> Signature_________________</w:t>
                      </w:r>
                      <w:r>
                        <w:rPr>
                          <w:rFonts w:ascii="Tahoma" w:hAnsi="Tahoma" w:cs="Tahoma"/>
                          <w:szCs w:val="18"/>
                        </w:rPr>
                        <w:t>______</w:t>
                      </w:r>
                      <w:r w:rsidRPr="00E548DC">
                        <w:rPr>
                          <w:rFonts w:ascii="Tahoma" w:hAnsi="Tahoma" w:cs="Tahoma"/>
                          <w:szCs w:val="18"/>
                        </w:rPr>
                        <w:t xml:space="preserve">__ </w:t>
                      </w:r>
                    </w:p>
                    <w:p w:rsidR="00E548DC" w:rsidRPr="00E548DC" w:rsidRDefault="00E548DC" w:rsidP="00E548DC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48DC">
        <w:rPr>
          <w:rFonts w:ascii="Tahoma" w:hAnsi="Tahoma" w:cs="Tahoma"/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EB8B94" wp14:editId="72566C14">
                <wp:simplePos x="0" y="0"/>
                <wp:positionH relativeFrom="column">
                  <wp:posOffset>5829300</wp:posOffset>
                </wp:positionH>
                <wp:positionV relativeFrom="paragraph">
                  <wp:posOffset>57785</wp:posOffset>
                </wp:positionV>
                <wp:extent cx="2762250" cy="847725"/>
                <wp:effectExtent l="19050" t="19050" r="38100" b="476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8DC" w:rsidRPr="00E548DC" w:rsidRDefault="00E548DC" w:rsidP="00E548DC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Cs w:val="18"/>
                              </w:rPr>
                            </w:pPr>
                            <w:r w:rsidRPr="00E548DC">
                              <w:rPr>
                                <w:rFonts w:ascii="Tahoma" w:hAnsi="Tahoma" w:cs="Tahoma"/>
                              </w:rPr>
                              <w:t xml:space="preserve">Observation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3 Date</w:t>
                            </w:r>
                            <w:r>
                              <w:rPr>
                                <w:rFonts w:ascii="Tahoma" w:hAnsi="Tahoma" w:cs="Tahoma"/>
                              </w:rPr>
                              <w:softHyphen/>
                            </w:r>
                            <w:r>
                              <w:rPr>
                                <w:rFonts w:ascii="Tahoma" w:hAnsi="Tahoma" w:cs="Tahoma"/>
                              </w:rPr>
                              <w:softHyphen/>
                            </w:r>
                            <w:r>
                              <w:rPr>
                                <w:rFonts w:ascii="Tahoma" w:hAnsi="Tahoma" w:cs="Tahoma"/>
                              </w:rPr>
                              <w:softHyphen/>
                            </w:r>
                            <w:r>
                              <w:rPr>
                                <w:rFonts w:ascii="Tahoma" w:hAnsi="Tahoma" w:cs="Tahoma"/>
                              </w:rPr>
                              <w:softHyphen/>
                            </w:r>
                            <w:r>
                              <w:rPr>
                                <w:rFonts w:ascii="Tahoma" w:hAnsi="Tahoma" w:cs="Tahoma"/>
                              </w:rPr>
                              <w:softHyphen/>
                            </w:r>
                            <w:r>
                              <w:rPr>
                                <w:rFonts w:ascii="Tahoma" w:hAnsi="Tahoma" w:cs="Tahoma"/>
                              </w:rPr>
                              <w:softHyphen/>
                            </w:r>
                            <w:r>
                              <w:rPr>
                                <w:rFonts w:ascii="Tahoma" w:hAnsi="Tahoma" w:cs="Tahoma"/>
                              </w:rPr>
                              <w:softHyphen/>
                              <w:t>___________</w:t>
                            </w:r>
                            <w:r w:rsidRPr="00E548DC">
                              <w:rPr>
                                <w:rFonts w:ascii="Tahoma" w:hAnsi="Tahoma" w:cs="Tahoma"/>
                                <w:szCs w:val="18"/>
                              </w:rPr>
                              <w:t xml:space="preserve"> Assessor ___________________</w:t>
                            </w:r>
                            <w:r>
                              <w:rPr>
                                <w:rFonts w:ascii="Tahoma" w:hAnsi="Tahoma" w:cs="Tahoma"/>
                                <w:szCs w:val="18"/>
                              </w:rPr>
                              <w:t>______</w:t>
                            </w:r>
                            <w:r w:rsidRPr="00E548DC">
                              <w:rPr>
                                <w:rFonts w:ascii="Tahoma" w:hAnsi="Tahoma" w:cs="Tahoma"/>
                                <w:szCs w:val="18"/>
                              </w:rPr>
                              <w:t xml:space="preserve"> Signature_________________</w:t>
                            </w:r>
                            <w:r>
                              <w:rPr>
                                <w:rFonts w:ascii="Tahoma" w:hAnsi="Tahoma" w:cs="Tahoma"/>
                                <w:szCs w:val="18"/>
                              </w:rPr>
                              <w:t>______</w:t>
                            </w:r>
                            <w:r w:rsidRPr="00E548DC">
                              <w:rPr>
                                <w:rFonts w:ascii="Tahoma" w:hAnsi="Tahoma" w:cs="Tahoma"/>
                                <w:szCs w:val="18"/>
                              </w:rPr>
                              <w:t xml:space="preserve">__ </w:t>
                            </w:r>
                          </w:p>
                          <w:p w:rsidR="00E548DC" w:rsidRPr="00E548DC" w:rsidRDefault="00E548DC" w:rsidP="00E548DC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B8B94" id="_x0000_s1027" type="#_x0000_t202" style="position:absolute;margin-left:459pt;margin-top:4.55pt;width:217.5pt;height:6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QyxKgIAAEwEAAAOAAAAZHJzL2Uyb0RvYy54bWysVMFu2zAMvQ/YPwi6L3aMpOmMOkWbLsOA&#10;rhvQ7gMYWY6FSaInKbGzrx8lp2m6ATsM80EgReqRfCR9dT0YzfbSeYW24tNJzpm0AmtltxX/9rR+&#10;d8mZD2Br0GhlxQ/S8+vl2zdXfVfKAlvUtXSMQKwv+67ibQhdmWVetNKAn2AnLRkbdAYCqW6b1Q56&#10;Qjc6K/L8IuvR1Z1DIb2n27vRyJcJv2mkCF+axsvAdMUpt5BOl85NPLPlFZRbB12rxDEN+IcsDChL&#10;QU9QdxCA7Zz6A8oo4dBjEyYCTYZNo4RMNVA10/y3ah5b6GSqhcjx3Ykm//9gxcP+q2OqrviMMwuG&#10;WvQkh8BucWBFZKfvfElOjx25hYGuqcupUt/do/jumcVVC3Yrb5zDvpVQU3bT+DI7ezri+Aiy6T9j&#10;TWFgFzABDY0zkToigxE6delw6kxMRdBlsbgoijmZBNkuZ4tFMU8hoHx+3TkfPko0LAoVd9T5hA77&#10;ex9iNlA+u8RgHrWq10rrpLjtZqUd2wNNyTp9R/RXbtqyvuLzxZQS+TtGnt/m6zRcFPYVhlGB5l0r&#10;Q2Xk8YuBoIy8fbB1kgMoPcr0WNsjkZG7kcUwbIbUscRyJHmD9YGYdTiON60jCS26n5z1NNoV9z92&#10;4CRn+pOl7ryfzmZxF5Iymy8KUty5ZXNuASsIquKBs1FchbQ/MW2LN9TFRiWCXzI5pkwjm3g/rlfc&#10;iXM9eb38BJa/AAAA//8DAFBLAwQUAAYACAAAACEAGtZN8d8AAAAKAQAADwAAAGRycy9kb3ducmV2&#10;LnhtbEyPT1ODMBDF7874HTLrjDcbaLVWJHREh6t/WnrwlpIITJMNklDw27uc9PZ2387b30u3kzXs&#10;rHvfOhQQLyJgGiunWqwFlPviZgPMB4lKGodawI/2sM0uL1KZKDfihz7vQs0oBH0iBTQhdAnnvmq0&#10;lX7hOo3kfbneykBjX3PVy5HCreHLKFpzK1ukD43s9HOjq9NusALGN3UawmsR3x8+izJ/ec/Nd5kL&#10;cX01PT0CC3oKf8cw4xM6ZMR0dAMqz4yAh3hDXcIsgM3+6m5FiyOp2+UaeJby/xWyXwAAAP//AwBQ&#10;SwECLQAUAAYACAAAACEAtoM4kv4AAADhAQAAEwAAAAAAAAAAAAAAAAAAAAAAW0NvbnRlbnRfVHlw&#10;ZXNdLnhtbFBLAQItABQABgAIAAAAIQA4/SH/1gAAAJQBAAALAAAAAAAAAAAAAAAAAC8BAABfcmVs&#10;cy8ucmVsc1BLAQItABQABgAIAAAAIQBFiQyxKgIAAEwEAAAOAAAAAAAAAAAAAAAAAC4CAABkcnMv&#10;ZTJvRG9jLnhtbFBLAQItABQABgAIAAAAIQAa1k3x3wAAAAoBAAAPAAAAAAAAAAAAAAAAAIQEAABk&#10;cnMvZG93bnJldi54bWxQSwUGAAAAAAQABADzAAAAkAUAAAAA&#10;" strokecolor="#00b0f0" strokeweight="4.5pt">
                <v:textbox>
                  <w:txbxContent>
                    <w:p w:rsidR="00E548DC" w:rsidRPr="00E548DC" w:rsidRDefault="00E548DC" w:rsidP="00E548DC">
                      <w:pPr>
                        <w:spacing w:line="360" w:lineRule="auto"/>
                        <w:rPr>
                          <w:rFonts w:ascii="Tahoma" w:hAnsi="Tahoma" w:cs="Tahoma"/>
                          <w:szCs w:val="18"/>
                        </w:rPr>
                      </w:pPr>
                      <w:r w:rsidRPr="00E548DC">
                        <w:rPr>
                          <w:rFonts w:ascii="Tahoma" w:hAnsi="Tahoma" w:cs="Tahoma"/>
                        </w:rPr>
                        <w:t xml:space="preserve">Observation </w:t>
                      </w:r>
                      <w:r>
                        <w:rPr>
                          <w:rFonts w:ascii="Tahoma" w:hAnsi="Tahoma" w:cs="Tahoma"/>
                        </w:rPr>
                        <w:t>3 Date</w:t>
                      </w:r>
                      <w:r>
                        <w:rPr>
                          <w:rFonts w:ascii="Tahoma" w:hAnsi="Tahoma" w:cs="Tahoma"/>
                        </w:rPr>
                        <w:softHyphen/>
                      </w:r>
                      <w:r>
                        <w:rPr>
                          <w:rFonts w:ascii="Tahoma" w:hAnsi="Tahoma" w:cs="Tahoma"/>
                        </w:rPr>
                        <w:softHyphen/>
                      </w:r>
                      <w:r>
                        <w:rPr>
                          <w:rFonts w:ascii="Tahoma" w:hAnsi="Tahoma" w:cs="Tahoma"/>
                        </w:rPr>
                        <w:softHyphen/>
                      </w:r>
                      <w:r>
                        <w:rPr>
                          <w:rFonts w:ascii="Tahoma" w:hAnsi="Tahoma" w:cs="Tahoma"/>
                        </w:rPr>
                        <w:softHyphen/>
                      </w:r>
                      <w:r>
                        <w:rPr>
                          <w:rFonts w:ascii="Tahoma" w:hAnsi="Tahoma" w:cs="Tahoma"/>
                        </w:rPr>
                        <w:softHyphen/>
                      </w:r>
                      <w:r>
                        <w:rPr>
                          <w:rFonts w:ascii="Tahoma" w:hAnsi="Tahoma" w:cs="Tahoma"/>
                        </w:rPr>
                        <w:softHyphen/>
                      </w:r>
                      <w:r>
                        <w:rPr>
                          <w:rFonts w:ascii="Tahoma" w:hAnsi="Tahoma" w:cs="Tahoma"/>
                        </w:rPr>
                        <w:softHyphen/>
                        <w:t>___________</w:t>
                      </w:r>
                      <w:r w:rsidRPr="00E548DC">
                        <w:rPr>
                          <w:rFonts w:ascii="Tahoma" w:hAnsi="Tahoma" w:cs="Tahoma"/>
                          <w:szCs w:val="18"/>
                        </w:rPr>
                        <w:t xml:space="preserve"> Assessor ___________________</w:t>
                      </w:r>
                      <w:r>
                        <w:rPr>
                          <w:rFonts w:ascii="Tahoma" w:hAnsi="Tahoma" w:cs="Tahoma"/>
                          <w:szCs w:val="18"/>
                        </w:rPr>
                        <w:t>______</w:t>
                      </w:r>
                      <w:r w:rsidRPr="00E548DC">
                        <w:rPr>
                          <w:rFonts w:ascii="Tahoma" w:hAnsi="Tahoma" w:cs="Tahoma"/>
                          <w:szCs w:val="18"/>
                        </w:rPr>
                        <w:t xml:space="preserve"> Signature_________________</w:t>
                      </w:r>
                      <w:r>
                        <w:rPr>
                          <w:rFonts w:ascii="Tahoma" w:hAnsi="Tahoma" w:cs="Tahoma"/>
                          <w:szCs w:val="18"/>
                        </w:rPr>
                        <w:t>______</w:t>
                      </w:r>
                      <w:r w:rsidRPr="00E548DC">
                        <w:rPr>
                          <w:rFonts w:ascii="Tahoma" w:hAnsi="Tahoma" w:cs="Tahoma"/>
                          <w:szCs w:val="18"/>
                        </w:rPr>
                        <w:t xml:space="preserve">__ </w:t>
                      </w:r>
                    </w:p>
                    <w:p w:rsidR="00E548DC" w:rsidRPr="00E548DC" w:rsidRDefault="00E548DC" w:rsidP="00E548DC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48DC">
        <w:rPr>
          <w:rFonts w:ascii="Tahoma" w:hAnsi="Tahoma" w:cs="Tahoma"/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A50F18" wp14:editId="7C40ECBF">
                <wp:simplePos x="0" y="0"/>
                <wp:positionH relativeFrom="column">
                  <wp:posOffset>-9525</wp:posOffset>
                </wp:positionH>
                <wp:positionV relativeFrom="paragraph">
                  <wp:posOffset>57785</wp:posOffset>
                </wp:positionV>
                <wp:extent cx="2762250" cy="847725"/>
                <wp:effectExtent l="19050" t="19050" r="38100" b="476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8DC" w:rsidRPr="00E548DC" w:rsidRDefault="00E548DC" w:rsidP="00E548DC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Cs w:val="18"/>
                              </w:rPr>
                            </w:pPr>
                            <w:r w:rsidRPr="00E548DC">
                              <w:rPr>
                                <w:rFonts w:ascii="Tahoma" w:hAnsi="Tahoma" w:cs="Tahoma"/>
                              </w:rPr>
                              <w:t>Observation 1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Date</w:t>
                            </w:r>
                            <w:r>
                              <w:rPr>
                                <w:rFonts w:ascii="Tahoma" w:hAnsi="Tahoma" w:cs="Tahoma"/>
                              </w:rPr>
                              <w:softHyphen/>
                            </w:r>
                            <w:r>
                              <w:rPr>
                                <w:rFonts w:ascii="Tahoma" w:hAnsi="Tahoma" w:cs="Tahoma"/>
                              </w:rPr>
                              <w:softHyphen/>
                            </w:r>
                            <w:r>
                              <w:rPr>
                                <w:rFonts w:ascii="Tahoma" w:hAnsi="Tahoma" w:cs="Tahoma"/>
                              </w:rPr>
                              <w:softHyphen/>
                            </w:r>
                            <w:r>
                              <w:rPr>
                                <w:rFonts w:ascii="Tahoma" w:hAnsi="Tahoma" w:cs="Tahoma"/>
                              </w:rPr>
                              <w:softHyphen/>
                            </w:r>
                            <w:r>
                              <w:rPr>
                                <w:rFonts w:ascii="Tahoma" w:hAnsi="Tahoma" w:cs="Tahoma"/>
                              </w:rPr>
                              <w:softHyphen/>
                            </w:r>
                            <w:r>
                              <w:rPr>
                                <w:rFonts w:ascii="Tahoma" w:hAnsi="Tahoma" w:cs="Tahoma"/>
                              </w:rPr>
                              <w:softHyphen/>
                            </w:r>
                            <w:r>
                              <w:rPr>
                                <w:rFonts w:ascii="Tahoma" w:hAnsi="Tahoma" w:cs="Tahoma"/>
                              </w:rPr>
                              <w:softHyphen/>
                              <w:t>___________</w:t>
                            </w:r>
                            <w:r w:rsidRPr="00E548DC">
                              <w:rPr>
                                <w:rFonts w:ascii="Tahoma" w:hAnsi="Tahoma" w:cs="Tahoma"/>
                                <w:szCs w:val="18"/>
                              </w:rPr>
                              <w:t xml:space="preserve"> Assessor ___________________</w:t>
                            </w:r>
                            <w:r>
                              <w:rPr>
                                <w:rFonts w:ascii="Tahoma" w:hAnsi="Tahoma" w:cs="Tahoma"/>
                                <w:szCs w:val="18"/>
                              </w:rPr>
                              <w:t>______</w:t>
                            </w:r>
                            <w:r w:rsidRPr="00E548DC">
                              <w:rPr>
                                <w:rFonts w:ascii="Tahoma" w:hAnsi="Tahoma" w:cs="Tahoma"/>
                                <w:szCs w:val="18"/>
                              </w:rPr>
                              <w:t xml:space="preserve"> Signature_________________</w:t>
                            </w:r>
                            <w:r>
                              <w:rPr>
                                <w:rFonts w:ascii="Tahoma" w:hAnsi="Tahoma" w:cs="Tahoma"/>
                                <w:szCs w:val="18"/>
                              </w:rPr>
                              <w:t>______</w:t>
                            </w:r>
                            <w:r w:rsidRPr="00E548DC">
                              <w:rPr>
                                <w:rFonts w:ascii="Tahoma" w:hAnsi="Tahoma" w:cs="Tahoma"/>
                                <w:szCs w:val="18"/>
                              </w:rPr>
                              <w:t xml:space="preserve">__ </w:t>
                            </w:r>
                          </w:p>
                          <w:p w:rsidR="00E548DC" w:rsidRPr="00E548DC" w:rsidRDefault="00E548DC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50F18" id="_x0000_s1028" type="#_x0000_t202" style="position:absolute;margin-left:-.75pt;margin-top:4.55pt;width:217.5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ZwNLAIAAE4EAAAOAAAAZHJzL2Uyb0RvYy54bWysVM1u2zAMvg/YOwi6L3a8pO6MOEWbLsOA&#10;7gdo9wCyLMfCJFGTlNjd05eS0yzdgB2G+SCQIvWR/Eh6dTVqRQ7CeQmmpvNZTokwHFppdjX99rB9&#10;c0mJD8y0TIERNX0Unl6tX79aDbYSBfSgWuEIghhfDbamfQi2yjLPe6GZn4EVBo0dOM0Cqm6XtY4N&#10;iK5VVuT5RTaAa60DLrzH29vJSNcJv+sED1+6zotAVE0xt5BOl84mntl6xaqdY7aX/JgG+4csNJMG&#10;g56gbllgZO/kH1BacgceujDjoDPoOslFqgGrmee/VXPfMytSLUiOtyea/P+D5Z8PXx2RbU3f5iUl&#10;hmls0oMYA7mBkRSRn8H6Ct3uLTqGEa+xz6lWb++Af/fEwKZnZieunYOhF6zF/ObxZXb2dMLxEaQZ&#10;PkGLYdg+QAIaO6cjeUgHQXTs0+OpNzEVjpdFeVEUSzRxtF0uyrJYphCsen5tnQ8fBGgShZo67H1C&#10;Z4c7H2I2rHp2icE8KNlupVJJcbtmoxw5MJyTbfqO6C/clCFDTZflHBP5O0ae3+TbNF4Y9gWGlgEn&#10;XkmNZeTxi4FYFXl7b9okBybVJONjZY5ERu4mFsPYjKlnp/400D4isw6mAceFRKEH95OSAYe7pv7H&#10;njlBifposDvv5otF3IakLJZlgYo7tzTnFmY4QtU0UDKJm5A2KKZt4Bq72MlEcGz3lMkxZRzaxPtx&#10;weJWnOvJ69dvYP0EAAD//wMAUEsDBBQABgAIAAAAIQCg1xWv3gAAAAgBAAAPAAAAZHJzL2Rvd25y&#10;ZXYueG1sTI9NT4NAEIbvJv6HzZh4axfaWhVZGtFw9aPiwduWHYGUnUV2KfjvHU96fPM+eeeZdDfb&#10;Tpxw8K0jBfEyAoFUOdNSraB8KxY3IHzQZHTnCBV8o4dddn6W6sS4iV7xtA+14BHyiVbQhNAnUvqq&#10;Qav90vVI3H26werAcailGfTE47aTqyjaSqtb4guN7vGhweq4H62C6dkcx/BUxNfvH0WZP77k3VeZ&#10;K3V5Md/fgQg4hz8YfvVZHTJ2OriRjBedgkV8xaSC2xgE15v1mvOBuc1qCzJL5f8Hsh8AAAD//wMA&#10;UEsBAi0AFAAGAAgAAAAhALaDOJL+AAAA4QEAABMAAAAAAAAAAAAAAAAAAAAAAFtDb250ZW50X1R5&#10;cGVzXS54bWxQSwECLQAUAAYACAAAACEAOP0h/9YAAACUAQAACwAAAAAAAAAAAAAAAAAvAQAAX3Jl&#10;bHMvLnJlbHNQSwECLQAUAAYACAAAACEAqFGcDSwCAABOBAAADgAAAAAAAAAAAAAAAAAuAgAAZHJz&#10;L2Uyb0RvYy54bWxQSwECLQAUAAYACAAAACEAoNcVr94AAAAIAQAADwAAAAAAAAAAAAAAAACGBAAA&#10;ZHJzL2Rvd25yZXYueG1sUEsFBgAAAAAEAAQA8wAAAJEFAAAAAA==&#10;" strokecolor="#00b0f0" strokeweight="4.5pt">
                <v:textbox>
                  <w:txbxContent>
                    <w:p w:rsidR="00E548DC" w:rsidRPr="00E548DC" w:rsidRDefault="00E548DC" w:rsidP="00E548DC">
                      <w:pPr>
                        <w:spacing w:line="360" w:lineRule="auto"/>
                        <w:rPr>
                          <w:rFonts w:ascii="Tahoma" w:hAnsi="Tahoma" w:cs="Tahoma"/>
                          <w:szCs w:val="18"/>
                        </w:rPr>
                      </w:pPr>
                      <w:r w:rsidRPr="00E548DC">
                        <w:rPr>
                          <w:rFonts w:ascii="Tahoma" w:hAnsi="Tahoma" w:cs="Tahoma"/>
                        </w:rPr>
                        <w:t>Observation 1</w:t>
                      </w:r>
                      <w:r>
                        <w:rPr>
                          <w:rFonts w:ascii="Tahoma" w:hAnsi="Tahoma" w:cs="Tahoma"/>
                        </w:rPr>
                        <w:t xml:space="preserve"> Date</w:t>
                      </w:r>
                      <w:r>
                        <w:rPr>
                          <w:rFonts w:ascii="Tahoma" w:hAnsi="Tahoma" w:cs="Tahoma"/>
                        </w:rPr>
                        <w:softHyphen/>
                      </w:r>
                      <w:r>
                        <w:rPr>
                          <w:rFonts w:ascii="Tahoma" w:hAnsi="Tahoma" w:cs="Tahoma"/>
                        </w:rPr>
                        <w:softHyphen/>
                      </w:r>
                      <w:r>
                        <w:rPr>
                          <w:rFonts w:ascii="Tahoma" w:hAnsi="Tahoma" w:cs="Tahoma"/>
                        </w:rPr>
                        <w:softHyphen/>
                      </w:r>
                      <w:r>
                        <w:rPr>
                          <w:rFonts w:ascii="Tahoma" w:hAnsi="Tahoma" w:cs="Tahoma"/>
                        </w:rPr>
                        <w:softHyphen/>
                      </w:r>
                      <w:r>
                        <w:rPr>
                          <w:rFonts w:ascii="Tahoma" w:hAnsi="Tahoma" w:cs="Tahoma"/>
                        </w:rPr>
                        <w:softHyphen/>
                      </w:r>
                      <w:r>
                        <w:rPr>
                          <w:rFonts w:ascii="Tahoma" w:hAnsi="Tahoma" w:cs="Tahoma"/>
                        </w:rPr>
                        <w:softHyphen/>
                      </w:r>
                      <w:r>
                        <w:rPr>
                          <w:rFonts w:ascii="Tahoma" w:hAnsi="Tahoma" w:cs="Tahoma"/>
                        </w:rPr>
                        <w:softHyphen/>
                        <w:t>___________</w:t>
                      </w:r>
                      <w:r w:rsidRPr="00E548DC">
                        <w:rPr>
                          <w:rFonts w:ascii="Tahoma" w:hAnsi="Tahoma" w:cs="Tahoma"/>
                          <w:szCs w:val="18"/>
                        </w:rPr>
                        <w:t xml:space="preserve"> Assessor ___________________</w:t>
                      </w:r>
                      <w:r>
                        <w:rPr>
                          <w:rFonts w:ascii="Tahoma" w:hAnsi="Tahoma" w:cs="Tahoma"/>
                          <w:szCs w:val="18"/>
                        </w:rPr>
                        <w:t>______</w:t>
                      </w:r>
                      <w:r w:rsidRPr="00E548DC">
                        <w:rPr>
                          <w:rFonts w:ascii="Tahoma" w:hAnsi="Tahoma" w:cs="Tahoma"/>
                          <w:szCs w:val="18"/>
                        </w:rPr>
                        <w:t xml:space="preserve"> Signature_________________</w:t>
                      </w:r>
                      <w:r>
                        <w:rPr>
                          <w:rFonts w:ascii="Tahoma" w:hAnsi="Tahoma" w:cs="Tahoma"/>
                          <w:szCs w:val="18"/>
                        </w:rPr>
                        <w:t>______</w:t>
                      </w:r>
                      <w:r w:rsidRPr="00E548DC">
                        <w:rPr>
                          <w:rFonts w:ascii="Tahoma" w:hAnsi="Tahoma" w:cs="Tahoma"/>
                          <w:szCs w:val="18"/>
                        </w:rPr>
                        <w:t xml:space="preserve">__ </w:t>
                      </w:r>
                    </w:p>
                    <w:p w:rsidR="00E548DC" w:rsidRPr="00E548DC" w:rsidRDefault="00E548DC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2E71" w:rsidRDefault="00DF2E71" w:rsidP="00FA43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18"/>
        </w:rPr>
      </w:pPr>
    </w:p>
    <w:p w:rsidR="00E548DC" w:rsidRDefault="00E548DC" w:rsidP="00FA43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18"/>
        </w:rPr>
      </w:pPr>
    </w:p>
    <w:p w:rsidR="00E548DC" w:rsidRDefault="00E548DC" w:rsidP="00FA43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18"/>
        </w:rPr>
      </w:pPr>
    </w:p>
    <w:p w:rsidR="00E548DC" w:rsidRDefault="00E548DC" w:rsidP="00FA43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18"/>
        </w:rPr>
      </w:pPr>
    </w:p>
    <w:p w:rsidR="00E548DC" w:rsidRDefault="00E548DC" w:rsidP="00FA43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18"/>
        </w:rPr>
      </w:pPr>
    </w:p>
    <w:p w:rsidR="00FA43E2" w:rsidRPr="00FB15BB" w:rsidRDefault="00FA43E2" w:rsidP="00FA43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18"/>
        </w:rPr>
      </w:pPr>
      <w:r w:rsidRPr="00FB15BB">
        <w:rPr>
          <w:rFonts w:ascii="Tahoma" w:hAnsi="Tahoma" w:cs="Tahoma"/>
          <w:szCs w:val="18"/>
        </w:rPr>
        <w:t xml:space="preserve">I can confirm that the above named individual has completed the NEWS 2 e-learning </w:t>
      </w:r>
      <w:r>
        <w:rPr>
          <w:rFonts w:ascii="Tahoma" w:hAnsi="Tahoma" w:cs="Tahoma"/>
          <w:szCs w:val="18"/>
        </w:rPr>
        <w:t xml:space="preserve">or Health Education England Sepsis modules </w:t>
      </w:r>
      <w:r w:rsidRPr="00FB15BB">
        <w:rPr>
          <w:rFonts w:ascii="Tahoma" w:hAnsi="Tahoma" w:cs="Tahoma"/>
          <w:szCs w:val="18"/>
        </w:rPr>
        <w:t>and has retained evidence of completion.</w:t>
      </w:r>
    </w:p>
    <w:p w:rsidR="00FA43E2" w:rsidRPr="00FB15BB" w:rsidRDefault="00FA43E2" w:rsidP="00FA43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18"/>
        </w:rPr>
      </w:pPr>
    </w:p>
    <w:p w:rsidR="00FA43E2" w:rsidRDefault="00FA43E2" w:rsidP="00FA43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18"/>
        </w:rPr>
      </w:pPr>
    </w:p>
    <w:p w:rsidR="00366865" w:rsidRPr="00FB15BB" w:rsidRDefault="00366865" w:rsidP="00FA43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18"/>
        </w:rPr>
      </w:pPr>
    </w:p>
    <w:p w:rsidR="00FA43E2" w:rsidRPr="00FB15BB" w:rsidRDefault="00FA43E2" w:rsidP="00FA43E2">
      <w:pPr>
        <w:rPr>
          <w:rFonts w:ascii="Tahoma" w:hAnsi="Tahoma" w:cs="Tahoma"/>
          <w:szCs w:val="18"/>
        </w:rPr>
      </w:pPr>
      <w:r w:rsidRPr="00FB15BB">
        <w:rPr>
          <w:rFonts w:ascii="Tahoma" w:hAnsi="Tahoma" w:cs="Tahoma"/>
          <w:szCs w:val="18"/>
        </w:rPr>
        <w:t>Assessor ___________________ Signature___________________ Status ______________ Date ________</w:t>
      </w:r>
    </w:p>
    <w:p w:rsidR="00366865" w:rsidRDefault="00366865" w:rsidP="00FA43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18"/>
        </w:rPr>
      </w:pPr>
    </w:p>
    <w:p w:rsidR="00366865" w:rsidRDefault="00E548DC" w:rsidP="00FA43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18"/>
        </w:rPr>
      </w:pPr>
      <w:r w:rsidRPr="00E548DC">
        <w:rPr>
          <w:rFonts w:ascii="Tahoma" w:hAnsi="Tahoma" w:cs="Tahoma"/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663416" wp14:editId="50E8FA2C">
                <wp:simplePos x="0" y="0"/>
                <wp:positionH relativeFrom="column">
                  <wp:posOffset>7941945</wp:posOffset>
                </wp:positionH>
                <wp:positionV relativeFrom="paragraph">
                  <wp:posOffset>158750</wp:posOffset>
                </wp:positionV>
                <wp:extent cx="1518285" cy="1350645"/>
                <wp:effectExtent l="76200" t="76200" r="62865" b="59055"/>
                <wp:wrapNone/>
                <wp:docPr id="2072" name="7-Point Star 2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285" cy="1350645"/>
                        </a:xfrm>
                        <a:prstGeom prst="star7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F8D2B" id="7-Point Star 2072" o:spid="_x0000_s1026" style="position:absolute;margin-left:625.35pt;margin-top:12.5pt;width:119.55pt;height:10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8285,1350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m8K1QIAADMGAAAOAAAAZHJzL2Uyb0RvYy54bWysVE1v2zAMvQ/YfxB0b22nSdsFdYqsRYYB&#10;xRo0HXpWZDkWIEsapXzt14+SHCdrix2K5aCQJvlEPpG8ud21imwEOGl0SYvznBKhuamkXpX05/Ps&#10;7JoS55mumDJalHQvHL2dfP50s7VjMTCNUZUAgiDajbe2pI33dpxljjeiZe7cWKHRWBtomUcVVlkF&#10;bIvorcoGeX6ZbQ1UFgwXzuHX+2Skk4hf14L7x7p2whNVUszNxxPiuQxnNrlh4xUw20jepcE+kEXL&#10;pMZLe6h75hlZg3wD1UoOxpnan3PTZqauJRexBqymyF9Vs2iYFbEWJMfZnib3/2D5j80ciKxKOsiv&#10;BpRo1uIrXZ3NjdSeLDwDEg3I09a6Mbov7Bw6zaEYit7V0IZ/LIfsIrf7nlux84Tjx2JUXA+uR5Rw&#10;tBUXo/xyOArsZ8dwC85/E6YlQSgptg1cRVLZ5sH55HvwCdc5o2Q1k0pFBVbLOwVkw8JL51/zWXxc&#10;hP/LTemPRSJOF8qFFhdVQOHIFbAuWwO+MV0jzcBon1pLyVXjn+SKgMSB8A0IMfeUVBJ7MLqEBI+Q&#10;zibopdgI9ZxKTt+yQH8iPEp+r0RIQuknUeMDIsWDSFYcHdFTwTii+yKZGlaJxNAox1/Hfx8RXyMC&#10;BuQame2xO4Awlm+xU56dfwgVcfL64PxfiaXgPiLejPT1wa3UBt4DUFhVd3Pyx/RPqAni0lR7bG8w&#10;ae6d5TOJvfXAnJ8zwEHHlYDLyz/iUSuzLanpJEoaA7/f+x78cf7QSskWFwc26q81A0GJ+q5xMr8U&#10;w2HYNFEZjq4GqMCpZXlq0ev2zmDHFrgmLY9i8PfqINZg2hfccdNwK5qY5nh3SbmHg3Ln00LDLcnF&#10;dBrdcLtY5h/0wvIAHlgNo/O8e2Fgu5b1OJs/zGHJsPGrMUu+IVKb6dqbWsYZPPLa8Y2bKTZO1/xh&#10;9Z3q0eu46yd/AAAA//8DAFBLAwQUAAYACAAAACEA0njaJ+IAAAAMAQAADwAAAGRycy9kb3ducmV2&#10;LnhtbEyPzU7DMBCE70i8g7VIXFDrUH7ShDgVIiDlAKgUBNdtbJKIeB3FTht4erYnuO3sjma/yVaT&#10;7cTODL51pOB8HoEwVDndUq3g7fVhtgThA5LGzpFR8G08rPLjowxT7fb0YnabUAsOIZ+igiaEPpXS&#10;V42x6OeuN8S3TzdYDCyHWuoB9xxuO7mIomtpsSX+0GBv7hpTfW1Gq+C9eHq81+sfTJIP+VwW5RkW&#10;5ajU6cl0ewMimCn8meGAz+iQM9PWjaS96FgvrqKYvQp4AHFwXC4TbrPlzUUcg8wz+b9E/gsAAP//&#10;AwBQSwECLQAUAAYACAAAACEAtoM4kv4AAADhAQAAEwAAAAAAAAAAAAAAAAAAAAAAW0NvbnRlbnRf&#10;VHlwZXNdLnhtbFBLAQItABQABgAIAAAAIQA4/SH/1gAAAJQBAAALAAAAAAAAAAAAAAAAAC8BAABf&#10;cmVscy8ucmVsc1BLAQItABQABgAIAAAAIQAZnm8K1QIAADMGAAAOAAAAAAAAAAAAAAAAAC4CAABk&#10;cnMvZTJvRG9jLnhtbFBLAQItABQABgAIAAAAIQDSeNon4gAAAAwBAAAPAAAAAAAAAAAAAAAAAC8F&#10;AABkcnMvZG93bnJldi54bWxQSwUGAAAAAAQABADzAAAAPgYAAAAA&#10;" path="m-4,868609l233798,601097,150357,267513r374988,l759143,,992940,267513r374988,l1284487,601097r233802,267512l1180434,1017067r-83443,333585l759143,1202192,421294,1350652,337851,1017067,-4,868609xe" fillcolor="#00b0f0" strokecolor="#00b0f0" strokeweight="2pt">
                <v:path arrowok="t" o:connecttype="custom" o:connectlocs="-4,868609;233798,601097;150357,267513;525345,267513;759143,0;992940,267513;1367928,267513;1284487,601097;1518289,868609;1180434,1017067;1096991,1350652;759143,1202192;421294,1350652;337851,1017067;-4,868609" o:connectangles="0,0,0,0,0,0,0,0,0,0,0,0,0,0,0"/>
              </v:shape>
            </w:pict>
          </mc:Fallback>
        </mc:AlternateContent>
      </w:r>
      <w:r w:rsidRPr="00E548DC">
        <w:rPr>
          <w:rFonts w:ascii="Tahoma" w:hAnsi="Tahoma" w:cs="Tahoma"/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6DAB42" wp14:editId="735008A5">
                <wp:simplePos x="0" y="0"/>
                <wp:positionH relativeFrom="column">
                  <wp:posOffset>8005445</wp:posOffset>
                </wp:positionH>
                <wp:positionV relativeFrom="paragraph">
                  <wp:posOffset>140970</wp:posOffset>
                </wp:positionV>
                <wp:extent cx="1391285" cy="1367155"/>
                <wp:effectExtent l="0" t="0" r="0" b="4445"/>
                <wp:wrapNone/>
                <wp:docPr id="20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285" cy="1367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8DC" w:rsidRPr="006934AC" w:rsidRDefault="00E548DC" w:rsidP="00E548DC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04040" w:themeColor="text1" w:themeTint="BF"/>
                                <w:sz w:val="96"/>
                              </w:rPr>
                              <w:t>8</w:t>
                            </w:r>
                            <w:r w:rsidRPr="006934AC">
                              <w:rPr>
                                <w:rFonts w:ascii="Tahoma" w:hAnsi="Tahoma" w:cs="Tahoma"/>
                                <w:color w:val="404040" w:themeColor="text1" w:themeTint="BF"/>
                                <w:sz w:val="28"/>
                              </w:rPr>
                              <w:t xml:space="preserve">           </w:t>
                            </w:r>
                            <w:r w:rsidRPr="006934AC">
                              <w:rPr>
                                <w:rFonts w:ascii="Tahoma" w:hAnsi="Tahoma" w:cs="Tahoma"/>
                                <w:color w:val="404040" w:themeColor="text1" w:themeTint="BF"/>
                              </w:rPr>
                              <w:t>CPD hours once completed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DAB42" id="_x0000_s1029" type="#_x0000_t202" style="position:absolute;margin-left:630.35pt;margin-top:11.1pt;width:109.55pt;height:10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Uq1EQIAAP0DAAAOAAAAZHJzL2Uyb0RvYy54bWysU9uO2yAQfa/Uf0C8N74k2SRWnNV2t1tV&#10;2l6k3X4AwThGBYYCiZ1+/Q44SaP2raofEHiYM3POHNa3g1bkIJyXYGpaTHJKhOHQSLOr6feXx3dL&#10;SnxgpmEKjKjpUXh6u3n7Zt3bSpTQgWqEIwhifNXbmnYh2CrLPO+EZn4CVhgMtuA0C3h0u6xxrEd0&#10;rbIyz2+yHlxjHXDhPf59GIN0k/DbVvDwtW29CETVFHsLaXVp3cY126xZtXPMdpKf2mD/0IVm0mDR&#10;C9QDC4zsnfwLSkvuwEMbJhx0Bm0ruUgckE2R/8HmuWNWJC4ojrcXmfz/g+VfDt8ckU1Ny3wxpcQw&#10;jVN6EUMg72EgZRSot77Ce88Wb4YBf+OgE1lvn4D/8MTAfcfMTtw5B30nWIMNFjEzu0odcXwE2faf&#10;ocEybB8gAQ2t01E91IMgOg7qeBlObIXHktNVUS7nlHCMFdObRTGfpxqsOqdb58NHAZrETU0dTj/B&#10;s8OTD7EdVp2vxGoGHqVSyQHKkL6mq3k5TwlXES0DGlRJXdNlHr/RMpHlB9Ok5MCkGvdYQJkT7ch0&#10;5ByG7ZAknp7V3EJzRB0cjH7E94ObDtwvSnr0Yk39zz1zghL1yaCWq2I2i+ZNh9l8UeLBXUe21xFm&#10;OELVNFAybu9DMvxI+Q41b2VSIw5n7OTUMnosiXR6D9HE1+d06/er3bwCAAD//wMAUEsDBBQABgAI&#10;AAAAIQBPFlEy3gAAAAwBAAAPAAAAZHJzL2Rvd25yZXYueG1sTI/BTsMwEETvSPyDtUjcqI1pGxri&#10;VAjEFUShlbi58TaJiNdR7Dbh79me4DizT7MzxXrynTjhENtABm5nCgRSFVxLtYHPj5ebexAxWXK2&#10;C4QGfjDCury8KGzuwkjveNqkWnAIxdwaaFLqcylj1aC3cRZ6JL4dwuBtYjnU0g125HDfSa3UUnrb&#10;En9obI9PDVbfm6M3sH09fO3m6q1+9ot+DJOS5FfSmOur6fEBRMIp/cFwrs/VoeRO+3AkF0XHWi9V&#10;xqwBrTWIMzHPVrxmz85dtgBZFvL/iPIXAAD//wMAUEsBAi0AFAAGAAgAAAAhALaDOJL+AAAA4QEA&#10;ABMAAAAAAAAAAAAAAAAAAAAAAFtDb250ZW50X1R5cGVzXS54bWxQSwECLQAUAAYACAAAACEAOP0h&#10;/9YAAACUAQAACwAAAAAAAAAAAAAAAAAvAQAAX3JlbHMvLnJlbHNQSwECLQAUAAYACAAAACEAgsFK&#10;tRECAAD9AwAADgAAAAAAAAAAAAAAAAAuAgAAZHJzL2Uyb0RvYy54bWxQSwECLQAUAAYACAAAACEA&#10;TxZRMt4AAAAMAQAADwAAAAAAAAAAAAAAAABrBAAAZHJzL2Rvd25yZXYueG1sUEsFBgAAAAAEAAQA&#10;8wAAAHYFAAAAAA==&#10;" filled="f" stroked="f">
                <v:textbox>
                  <w:txbxContent>
                    <w:p w:rsidR="00E548DC" w:rsidRPr="006934AC" w:rsidRDefault="00E548DC" w:rsidP="00E548DC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color w:val="404040" w:themeColor="text1" w:themeTint="BF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color w:val="404040" w:themeColor="text1" w:themeTint="BF"/>
                          <w:sz w:val="96"/>
                        </w:rPr>
                        <w:t>8</w:t>
                      </w:r>
                      <w:r w:rsidRPr="006934AC">
                        <w:rPr>
                          <w:rFonts w:ascii="Tahoma" w:hAnsi="Tahoma" w:cs="Tahoma"/>
                          <w:color w:val="404040" w:themeColor="text1" w:themeTint="BF"/>
                          <w:sz w:val="28"/>
                        </w:rPr>
                        <w:t xml:space="preserve">           </w:t>
                      </w:r>
                      <w:r w:rsidRPr="006934AC">
                        <w:rPr>
                          <w:rFonts w:ascii="Tahoma" w:hAnsi="Tahoma" w:cs="Tahoma"/>
                          <w:color w:val="404040" w:themeColor="text1" w:themeTint="BF"/>
                        </w:rPr>
                        <w:t>CPD hours once completed</w:t>
                      </w:r>
                    </w:p>
                  </w:txbxContent>
                </v:textbox>
              </v:shape>
            </w:pict>
          </mc:Fallback>
        </mc:AlternateContent>
      </w:r>
    </w:p>
    <w:p w:rsidR="00FA43E2" w:rsidRPr="00FB15BB" w:rsidRDefault="00FA43E2" w:rsidP="00FA43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18"/>
        </w:rPr>
      </w:pPr>
      <w:r w:rsidRPr="00FB15BB">
        <w:rPr>
          <w:rFonts w:ascii="Tahoma" w:hAnsi="Tahoma" w:cs="Tahoma"/>
          <w:szCs w:val="18"/>
        </w:rPr>
        <w:t xml:space="preserve">I can confirm that the above named individual has completed </w:t>
      </w:r>
      <w:r w:rsidR="00DF2E71" w:rsidRPr="00DF2E71">
        <w:rPr>
          <w:rFonts w:ascii="Tahoma" w:hAnsi="Tahoma" w:cs="Tahoma"/>
          <w:szCs w:val="18"/>
        </w:rPr>
        <w:t>the</w:t>
      </w:r>
      <w:r w:rsidRPr="00DF2E71">
        <w:rPr>
          <w:rFonts w:ascii="Tahoma" w:hAnsi="Tahoma" w:cs="Tahoma"/>
          <w:szCs w:val="18"/>
        </w:rPr>
        <w:t xml:space="preserve"> </w:t>
      </w:r>
      <w:r w:rsidR="00DF2E71" w:rsidRPr="00DF2E71">
        <w:rPr>
          <w:rFonts w:ascii="Tahoma" w:hAnsi="Tahoma" w:cs="Tahoma"/>
        </w:rPr>
        <w:t>Vital Signs (Physical Observations)</w:t>
      </w:r>
      <w:r w:rsidR="00DF2E71" w:rsidRPr="00DF2E71">
        <w:rPr>
          <w:rFonts w:ascii="Tahoma" w:hAnsi="Tahoma" w:cs="Tahoma"/>
          <w:szCs w:val="24"/>
        </w:rPr>
        <w:t xml:space="preserve"> </w:t>
      </w:r>
      <w:r w:rsidRPr="00DF2E71">
        <w:rPr>
          <w:rFonts w:ascii="Tahoma" w:hAnsi="Tahoma" w:cs="Tahoma"/>
          <w:szCs w:val="18"/>
        </w:rPr>
        <w:t>competency</w:t>
      </w:r>
      <w:r w:rsidRPr="00FB15BB">
        <w:rPr>
          <w:rFonts w:ascii="Tahoma" w:hAnsi="Tahoma" w:cs="Tahoma"/>
          <w:szCs w:val="18"/>
        </w:rPr>
        <w:t xml:space="preserve"> document and is able to perform clinical observations to a satisfactory standard without supervision. </w:t>
      </w:r>
    </w:p>
    <w:p w:rsidR="00FA43E2" w:rsidRPr="00FB15BB" w:rsidRDefault="00FA43E2" w:rsidP="00FA43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18"/>
        </w:rPr>
      </w:pPr>
    </w:p>
    <w:p w:rsidR="00FA43E2" w:rsidRPr="00FB15BB" w:rsidRDefault="00FA43E2" w:rsidP="00FA43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18"/>
        </w:rPr>
      </w:pPr>
    </w:p>
    <w:p w:rsidR="006615EF" w:rsidRPr="00E548DC" w:rsidRDefault="00FA43E2">
      <w:pPr>
        <w:rPr>
          <w:rFonts w:ascii="Tahoma" w:hAnsi="Tahoma" w:cs="Tahoma"/>
          <w:szCs w:val="18"/>
        </w:rPr>
      </w:pPr>
      <w:r w:rsidRPr="00FB15BB">
        <w:rPr>
          <w:rFonts w:ascii="Tahoma" w:hAnsi="Tahoma" w:cs="Tahoma"/>
          <w:szCs w:val="18"/>
        </w:rPr>
        <w:t>Assessor ___________________ Signature___________________ Status ______________ Date ________</w:t>
      </w:r>
    </w:p>
    <w:sectPr w:rsidR="006615EF" w:rsidRPr="00E548DC" w:rsidSect="00366865">
      <w:footerReference w:type="default" r:id="rId9"/>
      <w:pgSz w:w="16838" w:h="11906" w:orient="landscape"/>
      <w:pgMar w:top="964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D36" w:rsidRDefault="00DF3D36" w:rsidP="003D3BEB">
      <w:pPr>
        <w:spacing w:after="0" w:line="240" w:lineRule="auto"/>
      </w:pPr>
      <w:r>
        <w:separator/>
      </w:r>
    </w:p>
  </w:endnote>
  <w:endnote w:type="continuationSeparator" w:id="0">
    <w:p w:rsidR="00DF3D36" w:rsidRDefault="00DF3D36" w:rsidP="003D3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BEB" w:rsidRPr="003D3BEB" w:rsidRDefault="003D3BEB">
    <w:pPr>
      <w:pStyle w:val="Footer"/>
      <w:rPr>
        <w:rFonts w:ascii="Tahoma" w:hAnsi="Tahoma" w:cs="Tahoma"/>
        <w:sz w:val="16"/>
      </w:rPr>
    </w:pPr>
    <w:r w:rsidRPr="003D3BEB">
      <w:rPr>
        <w:rFonts w:ascii="Tahoma" w:hAnsi="Tahoma" w:cs="Tahoma"/>
        <w:sz w:val="16"/>
      </w:rPr>
      <w:t>Version 1.1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D36" w:rsidRDefault="00DF3D36" w:rsidP="003D3BEB">
      <w:pPr>
        <w:spacing w:after="0" w:line="240" w:lineRule="auto"/>
      </w:pPr>
      <w:r>
        <w:separator/>
      </w:r>
    </w:p>
  </w:footnote>
  <w:footnote w:type="continuationSeparator" w:id="0">
    <w:p w:rsidR="00DF3D36" w:rsidRDefault="00DF3D36" w:rsidP="003D3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35CF1"/>
    <w:multiLevelType w:val="hybridMultilevel"/>
    <w:tmpl w:val="A5EE295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8A940EB"/>
    <w:multiLevelType w:val="hybridMultilevel"/>
    <w:tmpl w:val="627828A0"/>
    <w:lvl w:ilvl="0" w:tplc="B1F69B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C4C2E"/>
    <w:multiLevelType w:val="hybridMultilevel"/>
    <w:tmpl w:val="B4FA6FD4"/>
    <w:lvl w:ilvl="0" w:tplc="81BA2C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105AA"/>
    <w:multiLevelType w:val="hybridMultilevel"/>
    <w:tmpl w:val="8AC2CEBE"/>
    <w:lvl w:ilvl="0" w:tplc="31E0B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B65D0"/>
    <w:multiLevelType w:val="hybridMultilevel"/>
    <w:tmpl w:val="2B0A6D62"/>
    <w:lvl w:ilvl="0" w:tplc="A22AC8AA">
      <w:start w:val="1"/>
      <w:numFmt w:val="low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E2"/>
    <w:rsid w:val="001A2611"/>
    <w:rsid w:val="00366865"/>
    <w:rsid w:val="003A2632"/>
    <w:rsid w:val="003D3BEB"/>
    <w:rsid w:val="003E0552"/>
    <w:rsid w:val="004F5EA5"/>
    <w:rsid w:val="006615EF"/>
    <w:rsid w:val="008A5BB2"/>
    <w:rsid w:val="008D1D36"/>
    <w:rsid w:val="00AB1C77"/>
    <w:rsid w:val="00B50E3B"/>
    <w:rsid w:val="00DF2E71"/>
    <w:rsid w:val="00DF3D36"/>
    <w:rsid w:val="00E548DC"/>
    <w:rsid w:val="00FA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F69891-8A68-4C63-8B13-28850E98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43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A4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5B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8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3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BEB"/>
  </w:style>
  <w:style w:type="paragraph" w:styleId="Footer">
    <w:name w:val="footer"/>
    <w:basedOn w:val="Normal"/>
    <w:link w:val="FooterChar"/>
    <w:uiPriority w:val="99"/>
    <w:unhideWhenUsed/>
    <w:rsid w:val="003D3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760</Words>
  <Characters>4333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Wardle Rebecca (RBQ)</cp:lastModifiedBy>
  <cp:revision>2</cp:revision>
  <dcterms:created xsi:type="dcterms:W3CDTF">2020-09-23T07:22:00Z</dcterms:created>
  <dcterms:modified xsi:type="dcterms:W3CDTF">2020-09-23T07:22:00Z</dcterms:modified>
</cp:coreProperties>
</file>